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A0" w:rsidRPr="005F7BDE" w:rsidRDefault="00DA01A0" w:rsidP="00DA01A0">
      <w:pPr>
        <w:widowControl w:val="0"/>
        <w:spacing w:before="60" w:after="60"/>
        <w:jc w:val="center"/>
        <w:rPr>
          <w:b/>
          <w:sz w:val="28"/>
          <w:szCs w:val="28"/>
          <w:lang w:val="en-GB"/>
        </w:rPr>
      </w:pPr>
      <w:proofErr w:type="spellStart"/>
      <w:r w:rsidRPr="005F7BDE">
        <w:rPr>
          <w:b/>
          <w:sz w:val="28"/>
          <w:szCs w:val="28"/>
          <w:lang w:val="en-GB"/>
        </w:rPr>
        <w:t>Phụ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lục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</w:p>
    <w:p w:rsidR="00DA01A0" w:rsidRPr="005F7BDE" w:rsidRDefault="00DA01A0" w:rsidP="00DA01A0">
      <w:pPr>
        <w:widowControl w:val="0"/>
        <w:spacing w:before="60" w:after="60"/>
        <w:jc w:val="center"/>
        <w:rPr>
          <w:b/>
          <w:sz w:val="28"/>
          <w:szCs w:val="28"/>
          <w:lang w:val="en-GB"/>
        </w:rPr>
      </w:pPr>
      <w:r w:rsidRPr="005F7BDE">
        <w:rPr>
          <w:b/>
          <w:sz w:val="28"/>
          <w:szCs w:val="28"/>
          <w:lang w:val="en-GB"/>
        </w:rPr>
        <w:t>YÊU CẦU KỸ THUẬT</w:t>
      </w:r>
    </w:p>
    <w:p w:rsidR="00DA01A0" w:rsidRPr="005F7BDE" w:rsidRDefault="00DA01A0" w:rsidP="00DA01A0">
      <w:pPr>
        <w:widowControl w:val="0"/>
        <w:spacing w:before="60" w:after="60"/>
        <w:jc w:val="center"/>
        <w:rPr>
          <w:i/>
          <w:sz w:val="28"/>
          <w:szCs w:val="28"/>
          <w:lang w:val="en-GB"/>
        </w:rPr>
      </w:pPr>
      <w:r w:rsidRPr="005F7BDE">
        <w:rPr>
          <w:i/>
          <w:sz w:val="28"/>
          <w:szCs w:val="28"/>
          <w:lang w:val="en-GB"/>
        </w:rPr>
        <w:t>(</w:t>
      </w:r>
      <w:proofErr w:type="spellStart"/>
      <w:r w:rsidRPr="005F7BDE">
        <w:rPr>
          <w:i/>
          <w:sz w:val="28"/>
          <w:szCs w:val="28"/>
          <w:lang w:val="en-GB"/>
        </w:rPr>
        <w:t>Kèm</w:t>
      </w:r>
      <w:proofErr w:type="spellEnd"/>
      <w:r w:rsidRPr="005F7BDE">
        <w:rPr>
          <w:i/>
          <w:sz w:val="28"/>
          <w:szCs w:val="28"/>
          <w:lang w:val="en-GB"/>
        </w:rPr>
        <w:t xml:space="preserve"> </w:t>
      </w:r>
      <w:proofErr w:type="spellStart"/>
      <w:proofErr w:type="gramStart"/>
      <w:r w:rsidRPr="005F7BDE">
        <w:rPr>
          <w:i/>
          <w:sz w:val="28"/>
          <w:szCs w:val="28"/>
          <w:lang w:val="en-GB"/>
        </w:rPr>
        <w:t>theo</w:t>
      </w:r>
      <w:proofErr w:type="spellEnd"/>
      <w:proofErr w:type="gramEnd"/>
      <w:r w:rsidRPr="005F7BDE">
        <w:rPr>
          <w:i/>
          <w:sz w:val="28"/>
          <w:szCs w:val="28"/>
          <w:lang w:val="en-GB"/>
        </w:rPr>
        <w:t xml:space="preserve"> </w:t>
      </w:r>
      <w:proofErr w:type="spellStart"/>
      <w:r w:rsidRPr="005F7BDE">
        <w:rPr>
          <w:i/>
          <w:sz w:val="28"/>
          <w:szCs w:val="28"/>
          <w:lang w:val="en-GB"/>
        </w:rPr>
        <w:t>Công</w:t>
      </w:r>
      <w:proofErr w:type="spellEnd"/>
      <w:r w:rsidRPr="005F7BDE">
        <w:rPr>
          <w:i/>
          <w:sz w:val="28"/>
          <w:szCs w:val="28"/>
          <w:lang w:val="en-GB"/>
        </w:rPr>
        <w:t xml:space="preserve"> </w:t>
      </w:r>
      <w:proofErr w:type="spellStart"/>
      <w:r w:rsidRPr="005F7BDE">
        <w:rPr>
          <w:i/>
          <w:sz w:val="28"/>
          <w:szCs w:val="28"/>
          <w:lang w:val="en-GB"/>
        </w:rPr>
        <w:t>văn</w:t>
      </w:r>
      <w:proofErr w:type="spellEnd"/>
      <w:r w:rsidRPr="005F7BDE">
        <w:rPr>
          <w:i/>
          <w:sz w:val="28"/>
          <w:szCs w:val="28"/>
          <w:lang w:val="en-GB"/>
        </w:rPr>
        <w:t xml:space="preserve"> </w:t>
      </w:r>
      <w:proofErr w:type="spellStart"/>
      <w:r w:rsidRPr="005F7BDE">
        <w:rPr>
          <w:i/>
          <w:sz w:val="28"/>
          <w:szCs w:val="28"/>
          <w:lang w:val="en-GB"/>
        </w:rPr>
        <w:t>số</w:t>
      </w:r>
      <w:proofErr w:type="spellEnd"/>
      <w:r w:rsidRPr="005F7BDE">
        <w:rPr>
          <w:i/>
          <w:sz w:val="28"/>
          <w:szCs w:val="28"/>
          <w:lang w:val="en-GB"/>
        </w:rPr>
        <w:t xml:space="preserve">        /CNTT-QLDA </w:t>
      </w:r>
      <w:proofErr w:type="spellStart"/>
      <w:r w:rsidRPr="005F7BDE">
        <w:rPr>
          <w:i/>
          <w:sz w:val="28"/>
          <w:szCs w:val="28"/>
          <w:lang w:val="en-GB"/>
        </w:rPr>
        <w:t>ngày</w:t>
      </w:r>
      <w:proofErr w:type="spellEnd"/>
      <w:r w:rsidRPr="005F7BDE">
        <w:rPr>
          <w:i/>
          <w:sz w:val="28"/>
          <w:szCs w:val="28"/>
          <w:lang w:val="en-GB"/>
        </w:rPr>
        <w:t xml:space="preserve">    /</w:t>
      </w:r>
      <w:r>
        <w:rPr>
          <w:i/>
          <w:sz w:val="28"/>
          <w:szCs w:val="28"/>
          <w:lang w:val="en-GB"/>
        </w:rPr>
        <w:t>5</w:t>
      </w:r>
      <w:r w:rsidRPr="005F7BDE">
        <w:rPr>
          <w:i/>
          <w:sz w:val="28"/>
          <w:szCs w:val="28"/>
          <w:lang w:val="en-GB"/>
        </w:rPr>
        <w:t xml:space="preserve">/2023 </w:t>
      </w:r>
      <w:proofErr w:type="spellStart"/>
      <w:r w:rsidRPr="005F7BDE">
        <w:rPr>
          <w:i/>
          <w:sz w:val="28"/>
          <w:szCs w:val="28"/>
          <w:lang w:val="en-GB"/>
        </w:rPr>
        <w:t>của</w:t>
      </w:r>
      <w:proofErr w:type="spellEnd"/>
      <w:r w:rsidRPr="005F7BDE">
        <w:rPr>
          <w:i/>
          <w:sz w:val="28"/>
          <w:szCs w:val="28"/>
          <w:lang w:val="en-GB"/>
        </w:rPr>
        <w:t xml:space="preserve"> </w:t>
      </w:r>
      <w:proofErr w:type="spellStart"/>
      <w:r w:rsidRPr="005F7BDE">
        <w:rPr>
          <w:i/>
          <w:sz w:val="28"/>
          <w:szCs w:val="28"/>
          <w:lang w:val="en-GB"/>
        </w:rPr>
        <w:t>Cục</w:t>
      </w:r>
      <w:proofErr w:type="spellEnd"/>
      <w:r w:rsidRPr="005F7BDE">
        <w:rPr>
          <w:i/>
          <w:sz w:val="28"/>
          <w:szCs w:val="28"/>
          <w:lang w:val="en-GB"/>
        </w:rPr>
        <w:t xml:space="preserve"> </w:t>
      </w:r>
      <w:proofErr w:type="spellStart"/>
      <w:r w:rsidRPr="005F7BDE">
        <w:rPr>
          <w:i/>
          <w:sz w:val="28"/>
          <w:szCs w:val="28"/>
          <w:lang w:val="en-GB"/>
        </w:rPr>
        <w:t>Công</w:t>
      </w:r>
      <w:proofErr w:type="spellEnd"/>
      <w:r w:rsidRPr="005F7BDE">
        <w:rPr>
          <w:i/>
          <w:sz w:val="28"/>
          <w:szCs w:val="28"/>
          <w:lang w:val="en-GB"/>
        </w:rPr>
        <w:t xml:space="preserve"> </w:t>
      </w:r>
      <w:proofErr w:type="spellStart"/>
      <w:r w:rsidRPr="005F7BDE">
        <w:rPr>
          <w:i/>
          <w:sz w:val="28"/>
          <w:szCs w:val="28"/>
          <w:lang w:val="en-GB"/>
        </w:rPr>
        <w:t>nghệ</w:t>
      </w:r>
      <w:proofErr w:type="spellEnd"/>
      <w:r w:rsidRPr="005F7BDE">
        <w:rPr>
          <w:i/>
          <w:sz w:val="28"/>
          <w:szCs w:val="28"/>
          <w:lang w:val="en-GB"/>
        </w:rPr>
        <w:t xml:space="preserve"> </w:t>
      </w:r>
      <w:proofErr w:type="spellStart"/>
      <w:r w:rsidRPr="005F7BDE">
        <w:rPr>
          <w:i/>
          <w:sz w:val="28"/>
          <w:szCs w:val="28"/>
          <w:lang w:val="en-GB"/>
        </w:rPr>
        <w:t>thông</w:t>
      </w:r>
      <w:proofErr w:type="spellEnd"/>
      <w:r w:rsidRPr="005F7BDE">
        <w:rPr>
          <w:i/>
          <w:sz w:val="28"/>
          <w:szCs w:val="28"/>
          <w:lang w:val="en-GB"/>
        </w:rPr>
        <w:t xml:space="preserve"> tin </w:t>
      </w:r>
      <w:proofErr w:type="spellStart"/>
      <w:r w:rsidRPr="005F7BDE">
        <w:rPr>
          <w:i/>
          <w:sz w:val="28"/>
          <w:szCs w:val="28"/>
          <w:lang w:val="en-GB"/>
        </w:rPr>
        <w:t>và</w:t>
      </w:r>
      <w:proofErr w:type="spellEnd"/>
      <w:r w:rsidRPr="005F7BDE">
        <w:rPr>
          <w:i/>
          <w:sz w:val="28"/>
          <w:szCs w:val="28"/>
          <w:lang w:val="en-GB"/>
        </w:rPr>
        <w:t xml:space="preserve"> </w:t>
      </w:r>
      <w:proofErr w:type="spellStart"/>
      <w:r w:rsidRPr="005F7BDE">
        <w:rPr>
          <w:i/>
          <w:sz w:val="28"/>
          <w:szCs w:val="28"/>
          <w:lang w:val="en-GB"/>
        </w:rPr>
        <w:t>Thống</w:t>
      </w:r>
      <w:proofErr w:type="spellEnd"/>
      <w:r w:rsidRPr="005F7BDE">
        <w:rPr>
          <w:i/>
          <w:sz w:val="28"/>
          <w:szCs w:val="28"/>
          <w:lang w:val="en-GB"/>
        </w:rPr>
        <w:t xml:space="preserve"> </w:t>
      </w:r>
      <w:proofErr w:type="spellStart"/>
      <w:r w:rsidRPr="005F7BDE">
        <w:rPr>
          <w:i/>
          <w:sz w:val="28"/>
          <w:szCs w:val="28"/>
          <w:lang w:val="en-GB"/>
        </w:rPr>
        <w:t>kê</w:t>
      </w:r>
      <w:proofErr w:type="spellEnd"/>
      <w:r w:rsidRPr="005F7BDE">
        <w:rPr>
          <w:i/>
          <w:sz w:val="28"/>
          <w:szCs w:val="28"/>
          <w:lang w:val="en-GB"/>
        </w:rPr>
        <w:t xml:space="preserve"> </w:t>
      </w:r>
      <w:proofErr w:type="spellStart"/>
      <w:r w:rsidRPr="005F7BDE">
        <w:rPr>
          <w:i/>
          <w:sz w:val="28"/>
          <w:szCs w:val="28"/>
          <w:lang w:val="en-GB"/>
        </w:rPr>
        <w:t>hải</w:t>
      </w:r>
      <w:proofErr w:type="spellEnd"/>
      <w:r w:rsidRPr="005F7BDE">
        <w:rPr>
          <w:i/>
          <w:sz w:val="28"/>
          <w:szCs w:val="28"/>
          <w:lang w:val="en-GB"/>
        </w:rPr>
        <w:t xml:space="preserve"> </w:t>
      </w:r>
      <w:proofErr w:type="spellStart"/>
      <w:r w:rsidRPr="005F7BDE">
        <w:rPr>
          <w:i/>
          <w:sz w:val="28"/>
          <w:szCs w:val="28"/>
          <w:lang w:val="en-GB"/>
        </w:rPr>
        <w:t>quan</w:t>
      </w:r>
      <w:proofErr w:type="spellEnd"/>
      <w:r w:rsidRPr="005F7BDE">
        <w:rPr>
          <w:i/>
          <w:sz w:val="28"/>
          <w:szCs w:val="28"/>
          <w:lang w:val="en-GB"/>
        </w:rPr>
        <w:t>)</w:t>
      </w:r>
    </w:p>
    <w:p w:rsidR="00DA01A0" w:rsidRPr="005F7BDE" w:rsidRDefault="00DA01A0" w:rsidP="00DA01A0">
      <w:pPr>
        <w:widowControl w:val="0"/>
        <w:spacing w:before="120" w:after="120"/>
        <w:jc w:val="both"/>
        <w:rPr>
          <w:b/>
          <w:sz w:val="28"/>
          <w:szCs w:val="28"/>
          <w:lang w:val="en-GB"/>
        </w:rPr>
      </w:pPr>
      <w:r w:rsidRPr="005F7BDE">
        <w:rPr>
          <w:b/>
          <w:sz w:val="28"/>
          <w:szCs w:val="28"/>
          <w:lang w:val="en-GB"/>
        </w:rPr>
        <w:t xml:space="preserve">I. </w:t>
      </w:r>
      <w:proofErr w:type="spellStart"/>
      <w:r w:rsidRPr="005F7BDE">
        <w:rPr>
          <w:b/>
          <w:sz w:val="28"/>
          <w:szCs w:val="28"/>
          <w:lang w:val="en-GB"/>
        </w:rPr>
        <w:t>Yêu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cầu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kỹ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thuật</w:t>
      </w:r>
      <w:proofErr w:type="spellEnd"/>
      <w:r w:rsidRPr="005F7BDE">
        <w:rPr>
          <w:b/>
          <w:sz w:val="28"/>
          <w:szCs w:val="28"/>
          <w:lang w:val="en-GB"/>
        </w:rPr>
        <w:t>:</w:t>
      </w:r>
    </w:p>
    <w:tbl>
      <w:tblPr>
        <w:tblW w:w="9498" w:type="dxa"/>
        <w:tblLook w:val="04A0"/>
      </w:tblPr>
      <w:tblGrid>
        <w:gridCol w:w="708"/>
        <w:gridCol w:w="2127"/>
        <w:gridCol w:w="1276"/>
        <w:gridCol w:w="3119"/>
        <w:gridCol w:w="1134"/>
        <w:gridCol w:w="1134"/>
      </w:tblGrid>
      <w:tr w:rsidR="00DA01A0" w:rsidRPr="00C46172" w:rsidTr="00FE0BB1">
        <w:trPr>
          <w:trHeight w:val="100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C46172">
              <w:rPr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US" w:eastAsia="vi-VN"/>
              </w:rPr>
            </w:pPr>
            <w:proofErr w:type="spellStart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>Văn</w:t>
            </w:r>
            <w:proofErr w:type="spellEnd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>phòng</w:t>
            </w:r>
            <w:proofErr w:type="spellEnd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>phẩm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US" w:eastAsia="vi-VN"/>
              </w:rPr>
            </w:pPr>
            <w:proofErr w:type="spellStart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>Đơn</w:t>
            </w:r>
            <w:proofErr w:type="spellEnd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>vị</w:t>
            </w:r>
            <w:proofErr w:type="spellEnd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>tính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b/>
                <w:bCs/>
                <w:sz w:val="26"/>
                <w:szCs w:val="26"/>
                <w:lang w:val="en-US"/>
              </w:rPr>
              <w:t>Mô</w:t>
            </w:r>
            <w:proofErr w:type="spellEnd"/>
            <w:r w:rsidRPr="00C46172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6172">
              <w:rPr>
                <w:b/>
                <w:bCs/>
                <w:sz w:val="26"/>
                <w:szCs w:val="26"/>
                <w:lang w:val="en-US"/>
              </w:rPr>
              <w:t>tả</w:t>
            </w:r>
            <w:proofErr w:type="spellEnd"/>
            <w:r w:rsidRPr="00C46172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6172">
              <w:rPr>
                <w:b/>
                <w:bCs/>
                <w:sz w:val="26"/>
                <w:szCs w:val="26"/>
                <w:lang w:val="en-US"/>
              </w:rPr>
              <w:t>hàng</w:t>
            </w:r>
            <w:proofErr w:type="spellEnd"/>
            <w:r w:rsidRPr="00C46172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6172">
              <w:rPr>
                <w:b/>
                <w:bCs/>
                <w:sz w:val="26"/>
                <w:szCs w:val="26"/>
                <w:lang w:val="en-US"/>
              </w:rPr>
              <w:t>hoá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>Số</w:t>
            </w:r>
            <w:proofErr w:type="spellEnd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US" w:eastAsia="vi-VN"/>
              </w:rPr>
            </w:pPr>
            <w:proofErr w:type="spellStart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>Ghi</w:t>
            </w:r>
            <w:proofErr w:type="spellEnd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46172">
              <w:rPr>
                <w:b/>
                <w:bCs/>
                <w:sz w:val="26"/>
                <w:szCs w:val="26"/>
                <w:lang w:val="en-US" w:eastAsia="vi-VN"/>
              </w:rPr>
              <w:t>chú</w:t>
            </w:r>
            <w:proofErr w:type="spellEnd"/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Túi Clearbag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Túi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nhựa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trong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suốt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có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01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cúc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bấm</w:t>
            </w:r>
            <w:proofErr w:type="spellEnd"/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Kích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thước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: </w:t>
            </w:r>
            <w:r w:rsidRPr="00C46172">
              <w:rPr>
                <w:sz w:val="26"/>
                <w:szCs w:val="26"/>
                <w:shd w:val="clear" w:color="auto" w:fill="FFFFFF"/>
              </w:rPr>
              <w:t>21 cm x 29,7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Pin Cmos CR2032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Viên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shd w:val="clear" w:color="auto" w:fill="FFFFFF"/>
              </w:rPr>
              <w:t>Loại pin : Pin lithium </w:t>
            </w:r>
            <w:r w:rsidRPr="00C46172">
              <w:rPr>
                <w:sz w:val="26"/>
                <w:szCs w:val="26"/>
              </w:rPr>
              <w:br/>
            </w:r>
            <w:r w:rsidRPr="00C46172">
              <w:rPr>
                <w:sz w:val="26"/>
                <w:szCs w:val="26"/>
                <w:shd w:val="clear" w:color="auto" w:fill="FFFFFF"/>
              </w:rPr>
              <w:t>Volts : 3V </w:t>
            </w:r>
            <w:r w:rsidRPr="00C46172">
              <w:rPr>
                <w:sz w:val="26"/>
                <w:szCs w:val="26"/>
              </w:rPr>
              <w:br/>
            </w:r>
            <w:r w:rsidRPr="00C46172">
              <w:rPr>
                <w:sz w:val="26"/>
                <w:szCs w:val="26"/>
                <w:shd w:val="clear" w:color="auto" w:fill="FFFFFF"/>
              </w:rPr>
              <w:t>05 viên/ 01 vỉ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Pin Cmos CR2025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Viên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Loại pin : Pin lithium </w:t>
            </w:r>
            <w:r w:rsidRPr="00C46172">
              <w:rPr>
                <w:sz w:val="26"/>
                <w:szCs w:val="26"/>
              </w:rPr>
              <w:br/>
            </w:r>
            <w:r w:rsidRPr="00C46172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Volts : 3V </w:t>
            </w:r>
            <w:r w:rsidRPr="00C46172">
              <w:rPr>
                <w:sz w:val="26"/>
                <w:szCs w:val="26"/>
              </w:rPr>
              <w:br/>
            </w:r>
            <w:r w:rsidRPr="00C46172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05 viên/01 vỉ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File F7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File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còng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bìa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2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còng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xanh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.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Kích thước: 33cm x28cm x7cm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File F5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File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còng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bìa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2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còng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xanh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.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Kích thước: 33cm x28cm x5cm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File 2,5cm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File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còng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bìa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2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còng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xanh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.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Kích thước: 33cm x28cm x 2.5cm</w:t>
            </w:r>
            <w:r w:rsidRPr="00C46172">
              <w:rPr>
                <w:sz w:val="26"/>
                <w:szCs w:val="26"/>
                <w:lang w:val="en-SG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Băng dính xanh 7cm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Cuộn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Băng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dính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simili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keo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dính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làm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từ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cao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tự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nhiên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kích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thước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7cm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r w:rsidRPr="00C46172">
              <w:rPr>
                <w:sz w:val="26"/>
                <w:szCs w:val="26"/>
                <w:lang w:val="en-US" w:eastAsia="vi-V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Băng dính xanh 5cm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Cuộn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Băng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dính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simili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keo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dính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làm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từ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cao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tự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nhiên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kích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thước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Băng dính xanh 3cm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Cuộn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Băng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dính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simili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keo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dính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làm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từ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cao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tự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nhiên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kích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thước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3cm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Bìa bóng kính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Ram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Bìa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sáng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bóng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tiêu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chuẩn</w:t>
            </w:r>
            <w:proofErr w:type="spellEnd"/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Định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lương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1.5mm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Giấy chia file màu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Tập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Bìa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định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lượng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: 124-160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gsm</w:t>
            </w:r>
            <w:proofErr w:type="spellEnd"/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: 10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.</w:t>
            </w:r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Kích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cỡ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chuẩn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: 22.3x29.7cm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Tiêu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chuẩn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: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Chia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file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đục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sẵn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11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lỗ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theo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tiêu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chuẩn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Bút viết bảng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 xml:space="preserve">Màu xanh hoặc màu đen hoặc màu đỏ,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nét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4.0-8.5mm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Màu mực tươi sáng, mau khô và dễ dàng lau sạch mực sau khi viết.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Giấy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Thùng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Định lượng 70g/m2</w:t>
            </w:r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Độ trắng: 148-151 CIE</w:t>
            </w:r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  <w:r w:rsidRPr="00C46172">
              <w:rPr>
                <w:sz w:val="26"/>
                <w:szCs w:val="26"/>
                <w:lang w:val="pt-BR"/>
              </w:rPr>
              <w:t>500 tờ/Ram, 5 Ram/thùng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val="pt-BR"/>
              </w:rPr>
              <w:t>Kích thước: 210 mm x 297 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Giấy 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Ram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Định lượng 70g/m2</w:t>
            </w:r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Độ trắng: 148-151 CIE</w:t>
            </w:r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  <w:r w:rsidRPr="00C46172">
              <w:rPr>
                <w:sz w:val="26"/>
                <w:szCs w:val="26"/>
                <w:lang w:val="pt-BR"/>
              </w:rPr>
              <w:t>500 tờ/Ram, 5 Ram/thùng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val="pt-BR"/>
              </w:rPr>
              <w:t>Kích thước: 297 mm x 420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Phong bì nhỡ A5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In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logo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đơn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vị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sử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dụng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.</w:t>
            </w:r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In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đen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tên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và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thông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tin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đơn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vị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sử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dụng</w:t>
            </w:r>
            <w:proofErr w:type="spellEnd"/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Định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lượng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giấy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: 120gsm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Kích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thước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160x230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r w:rsidRPr="00C46172">
              <w:rPr>
                <w:sz w:val="26"/>
                <w:szCs w:val="26"/>
                <w:lang w:val="en-US" w:eastAsia="vi-VN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Phong bì to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In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logo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đơn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vị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sử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dụng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.</w:t>
            </w:r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In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đen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tên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và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thông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tin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đơn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vị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sử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dụng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.</w:t>
            </w:r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Định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lượng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giấy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: 120gsm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Kích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thước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r w:rsidRPr="00C46172">
              <w:rPr>
                <w:sz w:val="26"/>
                <w:szCs w:val="26"/>
                <w:lang w:val="pt-BR"/>
              </w:rPr>
              <w:t xml:space="preserve">210 mm x 297  </w:t>
            </w:r>
            <w:r w:rsidRPr="00C46172">
              <w:rPr>
                <w:sz w:val="26"/>
                <w:szCs w:val="26"/>
                <w:lang w:val="pt-BR"/>
              </w:rPr>
              <w:lastRenderedPageBreak/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lastRenderedPageBreak/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Cặp 3 dây giấy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Kích thước 34,5x25,5x10 cm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Bìa cứng, bóng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r w:rsidRPr="00C46172">
              <w:rPr>
                <w:sz w:val="26"/>
                <w:szCs w:val="26"/>
                <w:lang w:val="en-US" w:eastAsia="vi-VN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RP7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Dạng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lỏng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dung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tích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350g/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chai</w:t>
            </w:r>
            <w:proofErr w:type="spellEnd"/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Mực dấu đỏ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Hộp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Dung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tích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±30 ml</w:t>
            </w:r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Mực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nhanh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khô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bền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không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lem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nhòe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dùng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cho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dấu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dập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tên</w:t>
            </w:r>
            <w:proofErr w:type="spellEnd"/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Nhãn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hàng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: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Cửu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Long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Bìa trình ký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Bìa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cứng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gấp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đôi</w:t>
            </w:r>
            <w:proofErr w:type="spellEnd"/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In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thông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tin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đơn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vị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sử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dụng</w:t>
            </w:r>
            <w:proofErr w:type="spellEnd"/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val="en-SG"/>
              </w:rPr>
              <w:t>KT: 31.5cm x 21.5cm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r w:rsidRPr="00C46172">
              <w:rPr>
                <w:sz w:val="26"/>
                <w:szCs w:val="26"/>
                <w:lang w:val="en-US" w:eastAsia="vi-VN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Mực dấu đen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Hộp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Dung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tích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± 28 ml</w:t>
            </w:r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Mực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nhanh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khô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bền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không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lem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nhòe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dùng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để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dập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số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lấy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công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văn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.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Nhãn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hàng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: Shinny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Đĩa DVD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Đĩa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trắng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dung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lượng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4.7G,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tốc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độ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16X,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có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vỏ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mica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đựng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đĩa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Bút sơn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Bút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các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nét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4.0-8.5mm. </w:t>
            </w:r>
            <w:r w:rsidRPr="00C46172">
              <w:rPr>
                <w:sz w:val="26"/>
                <w:szCs w:val="26"/>
              </w:rPr>
              <w:t>Màu sắc tươi sáng, nhanh khô, và đặc biệt là bền màu</w:t>
            </w:r>
            <w:r w:rsidRPr="00C46172">
              <w:rPr>
                <w:sz w:val="26"/>
                <w:szCs w:val="26"/>
                <w:lang w:val="en-SG"/>
              </w:rPr>
              <w:t xml:space="preserve">. </w:t>
            </w:r>
            <w:r w:rsidRPr="00C46172">
              <w:rPr>
                <w:sz w:val="26"/>
                <w:szCs w:val="26"/>
              </w:rPr>
              <w:t>Thân bút là nhựa chắc chắn chịu được va đập tốt.</w:t>
            </w:r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r w:rsidRPr="00C46172">
              <w:rPr>
                <w:sz w:val="26"/>
                <w:szCs w:val="26"/>
              </w:rPr>
              <w:t>Thích hợp viết lên trên các bề mặt chất liệu kim loại, gỗ, đá, thủy tinh,…Thân bút thon gọn, vừa tay cầm, dễ dàng cầm nắm khi viết.</w:t>
            </w:r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r w:rsidRPr="00C46172">
              <w:rPr>
                <w:sz w:val="26"/>
                <w:szCs w:val="26"/>
              </w:rPr>
              <w:t>Mực không chứa hóa chất xylene, an toàn hơn khi sử dụng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Phong bì nhỏ A6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In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logo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đơn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vị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sử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dụng</w:t>
            </w:r>
            <w:proofErr w:type="spellEnd"/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In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đen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tên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và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thông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tin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lastRenderedPageBreak/>
              <w:t>đơn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vị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sử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dụng</w:t>
            </w:r>
            <w:proofErr w:type="spellEnd"/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Định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lượng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giấy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120gsm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Kích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thước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120x220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lastRenderedPageBreak/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Bìa xanh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Ram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Bìa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giấy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trơn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không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hoa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văn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không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không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mùi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.</w:t>
            </w:r>
          </w:p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r w:rsidRPr="00C46172">
              <w:rPr>
                <w:sz w:val="26"/>
                <w:szCs w:val="26"/>
                <w:lang w:val="en-SG"/>
              </w:rPr>
              <w:t xml:space="preserve">100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tờ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/Ram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val="pt-BR"/>
              </w:rPr>
              <w:t>Kích thước: 210 mm x 297 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color w:val="FF0000"/>
                <w:sz w:val="26"/>
                <w:szCs w:val="26"/>
                <w:lang w:val="en-US" w:eastAsia="vi-VN"/>
              </w:rPr>
            </w:pPr>
            <w:r w:rsidRPr="00C46172">
              <w:rPr>
                <w:color w:val="FF0000"/>
                <w:sz w:val="26"/>
                <w:szCs w:val="26"/>
                <w:lang w:val="en-US" w:eastAsia="vi-V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Pin AA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Vỉ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Có tem của đơn vị nhập khẩu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AA, đóng gói 2 viên/vỉ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Pin AAA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Vỉ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Có tem của đơn vị nhập khẩu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AAA, đóng gói 2 viên/vỉ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Băng dính trong 1,5cm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Cuộn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tabs>
                <w:tab w:val="left" w:pos="256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Một mặt dính chắc chắn</w:t>
            </w:r>
          </w:p>
          <w:p w:rsidR="00DA01A0" w:rsidRPr="00C46172" w:rsidRDefault="00DA01A0" w:rsidP="00FE0BB1">
            <w:pPr>
              <w:tabs>
                <w:tab w:val="left" w:pos="256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- Dai,  bền bám dính tốt trên nhiều bề mặt</w:t>
            </w:r>
          </w:p>
          <w:p w:rsidR="00DA01A0" w:rsidRPr="00C46172" w:rsidRDefault="00DA01A0" w:rsidP="00FE0BB1">
            <w:pPr>
              <w:tabs>
                <w:tab w:val="left" w:pos="256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- Màu sắc: trắng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- Độ rộng : 1,5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r w:rsidRPr="00C46172">
              <w:rPr>
                <w:sz w:val="26"/>
                <w:szCs w:val="26"/>
                <w:lang w:val="en-US" w:eastAsia="vi-V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Băng dính trong 4,5cm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A0" w:rsidRPr="00C46172" w:rsidRDefault="00DA01A0" w:rsidP="00FE0BB1">
            <w:pPr>
              <w:tabs>
                <w:tab w:val="left" w:pos="256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Cuộn băng dính (Băng keo) trong loại 330gr/ Cuộn.</w:t>
            </w:r>
          </w:p>
          <w:p w:rsidR="00DA01A0" w:rsidRPr="00C46172" w:rsidRDefault="00DA01A0" w:rsidP="00FE0BB1">
            <w:pPr>
              <w:tabs>
                <w:tab w:val="left" w:pos="256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- Lõi bằng nhựa, siêu mỏng, không bị mềm khi gặp nước.</w:t>
            </w:r>
          </w:p>
          <w:p w:rsidR="00DA01A0" w:rsidRPr="00C46172" w:rsidRDefault="00DA01A0" w:rsidP="00FE0BB1">
            <w:pPr>
              <w:tabs>
                <w:tab w:val="left" w:pos="256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46172">
              <w:rPr>
                <w:sz w:val="26"/>
                <w:szCs w:val="26"/>
              </w:rPr>
              <w:t>- Trọng lượng: 330gr.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- Bản rộng 4,5 cm.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Dấu dập ngày tháng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Chiếc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</w:rPr>
              <w:t>Nhảy số tự động liên tục (6 số)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File còng ống 15 cm (mở hai mặt bên)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Chiếc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val="en-US" w:eastAsia="vi-VN"/>
              </w:rPr>
              <w:t>F</w:t>
            </w:r>
            <w:r w:rsidRPr="00C46172">
              <w:rPr>
                <w:sz w:val="26"/>
                <w:szCs w:val="26"/>
                <w:lang w:eastAsia="vi-VN"/>
              </w:rPr>
              <w:t>ile còng ống 15cm KING JIM - 3515 (mở 2 bên) có quai xách, Có chia file 5 màu để phân biệt tài liệu - Lưu được khoảng 1.500 tờ giấy A4 - Kích thước: 252 x 166 x 307mm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1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 xml:space="preserve">Giấy đề can dán sẵn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Chiếc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Loại 2 tem/ tờ A4 (206mm x 145 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 xml:space="preserve">Giấy đề can dán sẵn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Chiếc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Loại 4 tem/ tờ A4 (102mm x 143 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1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 xml:space="preserve">Giấy đề can dán sẵn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Chiếc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Loại 8 tem/ tờ A4 (100mm x 72mm)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 xml:space="preserve">Giấy đề can dán sẵn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Chiếc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Loại 12 tem/ tờ A4 (101mm x 47mm)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Sổ công văn đi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Cuốn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Kích</w:t>
            </w:r>
            <w:proofErr w:type="spellEnd"/>
            <w:r w:rsidRPr="00C46172">
              <w:rPr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thước</w:t>
            </w:r>
            <w:proofErr w:type="spellEnd"/>
            <w:r w:rsidRPr="00C46172">
              <w:rPr>
                <w:sz w:val="26"/>
                <w:szCs w:val="26"/>
                <w:lang w:val="en-US" w:eastAsia="vi-VN"/>
              </w:rPr>
              <w:t xml:space="preserve"> </w:t>
            </w:r>
            <w:r w:rsidRPr="00C46172">
              <w:rPr>
                <w:sz w:val="26"/>
                <w:szCs w:val="26"/>
                <w:lang w:val="pt-BR"/>
              </w:rPr>
              <w:t>210 mm x 297 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Sổ công văn đến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Cuốn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Kích</w:t>
            </w:r>
            <w:proofErr w:type="spellEnd"/>
            <w:r w:rsidRPr="00C46172">
              <w:rPr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thước</w:t>
            </w:r>
            <w:proofErr w:type="spellEnd"/>
            <w:r w:rsidRPr="00C46172">
              <w:rPr>
                <w:sz w:val="26"/>
                <w:szCs w:val="26"/>
                <w:lang w:val="en-US" w:eastAsia="vi-VN"/>
              </w:rPr>
              <w:t xml:space="preserve"> </w:t>
            </w:r>
            <w:r w:rsidRPr="00C46172">
              <w:rPr>
                <w:sz w:val="26"/>
                <w:szCs w:val="26"/>
                <w:lang w:val="pt-BR"/>
              </w:rPr>
              <w:t>210 mm x 297 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C46172" w:rsidTr="00FE0BB1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Hộp dấu sắt đỏ (khay đổ mực dấu)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Hộp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jc w:val="center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Mực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nhanh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khô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bền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màu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không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lem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nhòe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dùng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để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dập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số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lấy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công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văn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>.</w:t>
            </w:r>
          </w:p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  <w:r w:rsidRPr="00C46172">
              <w:rPr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DA01A0" w:rsidRPr="00EC1502" w:rsidTr="00FE0BB1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r w:rsidRPr="00C46172">
              <w:rPr>
                <w:sz w:val="26"/>
                <w:szCs w:val="26"/>
                <w:lang w:val="en-US" w:eastAsia="vi-VN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A0" w:rsidRPr="00C46172" w:rsidRDefault="00DA01A0" w:rsidP="00FE0BB1">
            <w:pPr>
              <w:spacing w:before="60" w:after="60"/>
              <w:rPr>
                <w:sz w:val="26"/>
                <w:szCs w:val="26"/>
                <w:lang w:val="en-US" w:eastAsia="vi-VN"/>
              </w:rPr>
            </w:pP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Bìa</w:t>
            </w:r>
            <w:proofErr w:type="spellEnd"/>
            <w:r w:rsidRPr="00C46172">
              <w:rPr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đựng</w:t>
            </w:r>
            <w:proofErr w:type="spellEnd"/>
            <w:r w:rsidRPr="00C46172">
              <w:rPr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hồ</w:t>
            </w:r>
            <w:proofErr w:type="spellEnd"/>
            <w:r w:rsidRPr="00C46172">
              <w:rPr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sơ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A0" w:rsidRPr="00C4617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proofErr w:type="spellStart"/>
            <w:r w:rsidRPr="00C46172">
              <w:rPr>
                <w:sz w:val="26"/>
                <w:szCs w:val="26"/>
                <w:lang w:val="en-US" w:eastAsia="vi-VN"/>
              </w:rPr>
              <w:t>Chiếc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C46172" w:rsidRDefault="00DA01A0" w:rsidP="00FE0BB1">
            <w:pPr>
              <w:keepNext/>
              <w:widowControl w:val="0"/>
              <w:tabs>
                <w:tab w:val="left" w:pos="851"/>
                <w:tab w:val="left" w:pos="1134"/>
              </w:tabs>
              <w:spacing w:before="60" w:after="60"/>
              <w:rPr>
                <w:sz w:val="26"/>
                <w:szCs w:val="26"/>
                <w:lang w:val="en-SG"/>
              </w:rPr>
            </w:pPr>
            <w:proofErr w:type="spellStart"/>
            <w:r w:rsidRPr="00C46172">
              <w:rPr>
                <w:sz w:val="26"/>
                <w:szCs w:val="26"/>
                <w:lang w:val="en-SG"/>
              </w:rPr>
              <w:t>Bìa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cứng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gấp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đôi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kích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thước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: 31,5 cm x 21,5 cm,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có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gáy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dày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4 cm,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có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3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cạnh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giữ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tài</w:t>
            </w:r>
            <w:proofErr w:type="spellEnd"/>
            <w:r w:rsidRPr="00C46172">
              <w:rPr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C46172">
              <w:rPr>
                <w:sz w:val="26"/>
                <w:szCs w:val="26"/>
                <w:lang w:val="en-SG"/>
              </w:rPr>
              <w:t>liệu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94259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val="en-US" w:eastAsia="vi-VN"/>
              </w:rPr>
            </w:pPr>
            <w:r w:rsidRPr="00C46172">
              <w:rPr>
                <w:sz w:val="26"/>
                <w:szCs w:val="26"/>
                <w:lang w:val="en-US" w:eastAsia="vi-V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A0" w:rsidRPr="00EC1502" w:rsidRDefault="00DA01A0" w:rsidP="00FE0BB1">
            <w:pPr>
              <w:spacing w:before="60" w:after="60"/>
              <w:jc w:val="center"/>
              <w:rPr>
                <w:sz w:val="26"/>
                <w:szCs w:val="26"/>
                <w:lang w:eastAsia="vi-VN"/>
              </w:rPr>
            </w:pPr>
          </w:p>
        </w:tc>
      </w:tr>
    </w:tbl>
    <w:p w:rsidR="00DA01A0" w:rsidRPr="005F7BDE" w:rsidRDefault="00DA01A0" w:rsidP="00DA01A0">
      <w:pPr>
        <w:widowControl w:val="0"/>
        <w:spacing w:before="120" w:after="120"/>
        <w:jc w:val="both"/>
        <w:rPr>
          <w:b/>
          <w:sz w:val="28"/>
          <w:szCs w:val="28"/>
          <w:lang w:val="en-GB"/>
        </w:rPr>
      </w:pPr>
      <w:r w:rsidRPr="005F7BDE">
        <w:rPr>
          <w:b/>
          <w:sz w:val="28"/>
          <w:szCs w:val="28"/>
          <w:lang w:val="en-GB"/>
        </w:rPr>
        <w:t xml:space="preserve">II. </w:t>
      </w:r>
      <w:proofErr w:type="spellStart"/>
      <w:r w:rsidRPr="005F7BDE">
        <w:rPr>
          <w:b/>
          <w:sz w:val="28"/>
          <w:szCs w:val="28"/>
          <w:lang w:val="en-GB"/>
        </w:rPr>
        <w:t>Yêu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cầu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khác</w:t>
      </w:r>
      <w:proofErr w:type="spellEnd"/>
      <w:r w:rsidRPr="005F7BDE">
        <w:rPr>
          <w:b/>
          <w:sz w:val="28"/>
          <w:szCs w:val="28"/>
          <w:lang w:val="en-GB"/>
        </w:rPr>
        <w:t>:</w:t>
      </w:r>
    </w:p>
    <w:p w:rsidR="00DA01A0" w:rsidRPr="005F7BDE" w:rsidRDefault="00DA01A0" w:rsidP="00DA01A0">
      <w:pPr>
        <w:pStyle w:val="ListParagraph"/>
        <w:widowControl w:val="0"/>
        <w:numPr>
          <w:ilvl w:val="0"/>
          <w:numId w:val="2"/>
        </w:numPr>
        <w:spacing w:before="120" w:after="120"/>
        <w:jc w:val="both"/>
        <w:rPr>
          <w:b/>
          <w:sz w:val="28"/>
          <w:szCs w:val="28"/>
          <w:lang w:val="en-US" w:eastAsia="en-US"/>
        </w:rPr>
      </w:pPr>
      <w:proofErr w:type="spellStart"/>
      <w:r w:rsidRPr="005F7BDE">
        <w:rPr>
          <w:b/>
          <w:sz w:val="28"/>
          <w:szCs w:val="28"/>
          <w:lang w:val="en-US" w:eastAsia="en-US"/>
        </w:rPr>
        <w:t>Yêu</w:t>
      </w:r>
      <w:proofErr w:type="spellEnd"/>
      <w:r w:rsidRPr="005F7BDE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b/>
          <w:sz w:val="28"/>
          <w:szCs w:val="28"/>
          <w:lang w:val="en-US" w:eastAsia="en-US"/>
        </w:rPr>
        <w:t>cầu</w:t>
      </w:r>
      <w:proofErr w:type="spellEnd"/>
      <w:r w:rsidRPr="005F7BDE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b/>
          <w:sz w:val="28"/>
          <w:szCs w:val="28"/>
          <w:lang w:val="en-US" w:eastAsia="en-US"/>
        </w:rPr>
        <w:t>triển</w:t>
      </w:r>
      <w:proofErr w:type="spellEnd"/>
      <w:r w:rsidRPr="005F7BDE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b/>
          <w:sz w:val="28"/>
          <w:szCs w:val="28"/>
          <w:lang w:val="en-US" w:eastAsia="en-US"/>
        </w:rPr>
        <w:t>khai</w:t>
      </w:r>
      <w:proofErr w:type="spellEnd"/>
      <w:r w:rsidRPr="005F7BDE">
        <w:rPr>
          <w:b/>
          <w:sz w:val="28"/>
          <w:szCs w:val="28"/>
          <w:lang w:val="en-US" w:eastAsia="en-US"/>
        </w:rPr>
        <w:t>:</w:t>
      </w:r>
    </w:p>
    <w:p w:rsidR="00DA01A0" w:rsidRPr="005F7BDE" w:rsidRDefault="00DA01A0" w:rsidP="00DA01A0">
      <w:pPr>
        <w:widowControl w:val="0"/>
        <w:spacing w:before="120" w:after="120"/>
        <w:ind w:firstLine="567"/>
        <w:jc w:val="both"/>
        <w:rPr>
          <w:sz w:val="28"/>
          <w:szCs w:val="28"/>
          <w:lang w:val="en-US" w:eastAsia="en-US"/>
        </w:rPr>
      </w:pPr>
      <w:proofErr w:type="spellStart"/>
      <w:r w:rsidRPr="005F7BDE">
        <w:rPr>
          <w:sz w:val="28"/>
          <w:szCs w:val="28"/>
          <w:lang w:val="en-US" w:eastAsia="en-US"/>
        </w:rPr>
        <w:t>Nhà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cung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cấp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dịch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vụ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phải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cung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cấp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hàng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hóa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5F7BDE">
        <w:rPr>
          <w:sz w:val="28"/>
          <w:szCs w:val="28"/>
          <w:lang w:val="en-US" w:eastAsia="en-US"/>
        </w:rPr>
        <w:t>theo</w:t>
      </w:r>
      <w:proofErr w:type="spellEnd"/>
      <w:proofErr w:type="gram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số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lượng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thực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tế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yêu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cầu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của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Cục</w:t>
      </w:r>
      <w:proofErr w:type="spellEnd"/>
      <w:r w:rsidRPr="005F7BDE">
        <w:rPr>
          <w:sz w:val="28"/>
          <w:szCs w:val="28"/>
          <w:lang w:val="en-US" w:eastAsia="en-US"/>
        </w:rPr>
        <w:t xml:space="preserve"> CNTT &amp; </w:t>
      </w:r>
      <w:proofErr w:type="spellStart"/>
      <w:r w:rsidRPr="005F7BDE">
        <w:rPr>
          <w:sz w:val="28"/>
          <w:szCs w:val="28"/>
          <w:lang w:val="en-US" w:eastAsia="en-US"/>
        </w:rPr>
        <w:t>Thống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kê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Hải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quan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trong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vòng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tối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đa</w:t>
      </w:r>
      <w:proofErr w:type="spellEnd"/>
      <w:r w:rsidRPr="005F7BDE">
        <w:rPr>
          <w:sz w:val="28"/>
          <w:szCs w:val="28"/>
          <w:lang w:val="en-US" w:eastAsia="en-US"/>
        </w:rPr>
        <w:t xml:space="preserve"> 03 </w:t>
      </w:r>
      <w:proofErr w:type="spellStart"/>
      <w:r w:rsidRPr="005F7BDE">
        <w:rPr>
          <w:sz w:val="28"/>
          <w:szCs w:val="28"/>
          <w:lang w:val="en-US" w:eastAsia="en-US"/>
        </w:rPr>
        <w:t>ngày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kể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từ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khi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có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yêu</w:t>
      </w:r>
      <w:proofErr w:type="spellEnd"/>
      <w:r w:rsidRPr="005F7BDE">
        <w:rPr>
          <w:sz w:val="28"/>
          <w:szCs w:val="28"/>
          <w:lang w:val="en-US" w:eastAsia="en-US"/>
        </w:rPr>
        <w:t xml:space="preserve"> </w:t>
      </w:r>
      <w:proofErr w:type="spellStart"/>
      <w:r w:rsidRPr="005F7BDE">
        <w:rPr>
          <w:sz w:val="28"/>
          <w:szCs w:val="28"/>
          <w:lang w:val="en-US" w:eastAsia="en-US"/>
        </w:rPr>
        <w:t>cầu</w:t>
      </w:r>
      <w:proofErr w:type="spellEnd"/>
      <w:r w:rsidRPr="005F7BDE">
        <w:rPr>
          <w:sz w:val="28"/>
          <w:szCs w:val="28"/>
          <w:lang w:val="en-US" w:eastAsia="en-US"/>
        </w:rPr>
        <w:t>.</w:t>
      </w:r>
      <w:bookmarkStart w:id="0" w:name="_GoBack"/>
      <w:bookmarkEnd w:id="0"/>
    </w:p>
    <w:p w:rsidR="00DA01A0" w:rsidRDefault="00DA01A0" w:rsidP="00DA01A0">
      <w:pPr>
        <w:widowControl w:val="0"/>
        <w:spacing w:before="120" w:after="120"/>
        <w:ind w:firstLine="567"/>
        <w:jc w:val="both"/>
        <w:rPr>
          <w:sz w:val="28"/>
          <w:szCs w:val="28"/>
          <w:lang w:val="en-US" w:eastAsia="en-US"/>
        </w:rPr>
      </w:pPr>
      <w:proofErr w:type="spellStart"/>
      <w:r w:rsidRPr="00EC73E0">
        <w:rPr>
          <w:sz w:val="28"/>
          <w:szCs w:val="28"/>
          <w:lang w:val="en-US" w:eastAsia="en-US"/>
        </w:rPr>
        <w:t>Riêng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đối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với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hàng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hóa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là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phong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bì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nêu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tại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mục</w:t>
      </w:r>
      <w:proofErr w:type="spellEnd"/>
      <w:r w:rsidRPr="00EC73E0">
        <w:rPr>
          <w:sz w:val="28"/>
          <w:szCs w:val="28"/>
          <w:lang w:val="en-US" w:eastAsia="en-US"/>
        </w:rPr>
        <w:t xml:space="preserve"> 15,16 </w:t>
      </w:r>
      <w:proofErr w:type="spellStart"/>
      <w:r w:rsidRPr="00EC73E0">
        <w:rPr>
          <w:sz w:val="28"/>
          <w:szCs w:val="28"/>
          <w:lang w:val="en-US" w:eastAsia="en-US"/>
        </w:rPr>
        <w:t>và</w:t>
      </w:r>
      <w:proofErr w:type="spellEnd"/>
      <w:r w:rsidRPr="00EC73E0">
        <w:rPr>
          <w:sz w:val="28"/>
          <w:szCs w:val="28"/>
          <w:lang w:val="en-US" w:eastAsia="en-US"/>
        </w:rPr>
        <w:t xml:space="preserve"> 25 </w:t>
      </w:r>
      <w:proofErr w:type="spellStart"/>
      <w:r w:rsidRPr="00EC73E0">
        <w:rPr>
          <w:sz w:val="28"/>
          <w:szCs w:val="28"/>
          <w:lang w:val="en-US" w:eastAsia="en-US"/>
        </w:rPr>
        <w:t>và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bìa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trình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ký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tại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mục</w:t>
      </w:r>
      <w:proofErr w:type="spellEnd"/>
      <w:r w:rsidRPr="00EC73E0">
        <w:rPr>
          <w:sz w:val="28"/>
          <w:szCs w:val="28"/>
          <w:lang w:val="en-US" w:eastAsia="en-US"/>
        </w:rPr>
        <w:t xml:space="preserve"> 20 </w:t>
      </w:r>
      <w:proofErr w:type="spellStart"/>
      <w:r w:rsidRPr="00EC73E0">
        <w:rPr>
          <w:sz w:val="28"/>
          <w:szCs w:val="28"/>
          <w:lang w:val="en-US" w:eastAsia="en-US"/>
        </w:rPr>
        <w:t>thì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nhà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thầu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phải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cung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cấp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trong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thời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gian</w:t>
      </w:r>
      <w:proofErr w:type="spellEnd"/>
      <w:r w:rsidRPr="00EC73E0">
        <w:rPr>
          <w:sz w:val="28"/>
          <w:szCs w:val="28"/>
          <w:lang w:val="en-US" w:eastAsia="en-US"/>
        </w:rPr>
        <w:t xml:space="preserve"> 15 </w:t>
      </w:r>
      <w:proofErr w:type="spellStart"/>
      <w:r w:rsidRPr="00EC73E0">
        <w:rPr>
          <w:sz w:val="28"/>
          <w:szCs w:val="28"/>
          <w:lang w:val="en-US" w:eastAsia="en-US"/>
        </w:rPr>
        <w:t>ngày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kể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từ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ngày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Cục</w:t>
      </w:r>
      <w:proofErr w:type="spellEnd"/>
      <w:r w:rsidRPr="00EC73E0">
        <w:rPr>
          <w:sz w:val="28"/>
          <w:szCs w:val="28"/>
          <w:lang w:val="en-US" w:eastAsia="en-US"/>
        </w:rPr>
        <w:t xml:space="preserve"> CNTT &amp; TKHQ </w:t>
      </w:r>
      <w:proofErr w:type="spellStart"/>
      <w:r w:rsidRPr="00EC73E0">
        <w:rPr>
          <w:sz w:val="28"/>
          <w:szCs w:val="28"/>
          <w:lang w:val="en-US" w:eastAsia="en-US"/>
        </w:rPr>
        <w:t>có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yêu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cầu</w:t>
      </w:r>
      <w:proofErr w:type="spellEnd"/>
      <w:r w:rsidRPr="00EC73E0">
        <w:rPr>
          <w:sz w:val="28"/>
          <w:szCs w:val="28"/>
          <w:lang w:val="en-US" w:eastAsia="en-US"/>
        </w:rPr>
        <w:t>.</w:t>
      </w:r>
    </w:p>
    <w:p w:rsidR="00DA01A0" w:rsidRPr="00EC73E0" w:rsidRDefault="00DA01A0" w:rsidP="00DA01A0">
      <w:pPr>
        <w:widowControl w:val="0"/>
        <w:spacing w:before="120" w:after="120"/>
        <w:ind w:firstLine="567"/>
        <w:jc w:val="both"/>
        <w:rPr>
          <w:sz w:val="28"/>
          <w:szCs w:val="28"/>
          <w:lang w:val="en-US" w:eastAsia="en-US"/>
        </w:rPr>
      </w:pPr>
    </w:p>
    <w:p w:rsidR="00DA01A0" w:rsidRPr="00EC73E0" w:rsidRDefault="00DA01A0" w:rsidP="00DA01A0">
      <w:pPr>
        <w:widowControl w:val="0"/>
        <w:numPr>
          <w:ilvl w:val="0"/>
          <w:numId w:val="1"/>
        </w:numPr>
        <w:spacing w:before="120" w:after="120"/>
        <w:ind w:left="0" w:firstLine="567"/>
        <w:jc w:val="both"/>
        <w:rPr>
          <w:sz w:val="28"/>
          <w:szCs w:val="28"/>
          <w:lang w:val="en-US" w:eastAsia="en-US"/>
        </w:rPr>
      </w:pPr>
      <w:proofErr w:type="spellStart"/>
      <w:r w:rsidRPr="00EC73E0">
        <w:rPr>
          <w:sz w:val="28"/>
          <w:szCs w:val="28"/>
          <w:lang w:val="en-US" w:eastAsia="en-US"/>
        </w:rPr>
        <w:t>Hàng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hóa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cung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cấp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là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văn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phòng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phẩm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nêu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trên</w:t>
      </w:r>
      <w:proofErr w:type="spellEnd"/>
      <w:r w:rsidRPr="00EC73E0">
        <w:rPr>
          <w:sz w:val="28"/>
          <w:szCs w:val="28"/>
          <w:lang w:val="en-US" w:eastAsia="en-US"/>
        </w:rPr>
        <w:t>:</w:t>
      </w:r>
    </w:p>
    <w:p w:rsidR="00DA01A0" w:rsidRPr="00EC73E0" w:rsidRDefault="00DA01A0" w:rsidP="00DA01A0">
      <w:pPr>
        <w:widowControl w:val="0"/>
        <w:spacing w:before="120" w:after="120"/>
        <w:ind w:firstLine="567"/>
        <w:jc w:val="both"/>
        <w:rPr>
          <w:sz w:val="28"/>
          <w:szCs w:val="28"/>
          <w:lang w:val="en-US" w:eastAsia="en-US"/>
        </w:rPr>
      </w:pPr>
      <w:r w:rsidRPr="00EC73E0">
        <w:rPr>
          <w:sz w:val="28"/>
          <w:szCs w:val="28"/>
          <w:lang w:val="en-US" w:eastAsia="en-US"/>
        </w:rPr>
        <w:t xml:space="preserve">+ </w:t>
      </w:r>
      <w:proofErr w:type="spellStart"/>
      <w:r w:rsidRPr="00EC73E0">
        <w:rPr>
          <w:sz w:val="28"/>
          <w:szCs w:val="28"/>
          <w:lang w:val="en-US" w:eastAsia="en-US"/>
        </w:rPr>
        <w:t>Khi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sử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dụng</w:t>
      </w:r>
      <w:proofErr w:type="spellEnd"/>
      <w:r w:rsidRPr="00EC73E0">
        <w:rPr>
          <w:sz w:val="28"/>
          <w:szCs w:val="28"/>
          <w:lang w:val="en-US" w:eastAsia="en-US"/>
        </w:rPr>
        <w:t xml:space="preserve">, </w:t>
      </w:r>
      <w:proofErr w:type="spellStart"/>
      <w:r w:rsidRPr="00EC73E0">
        <w:rPr>
          <w:sz w:val="28"/>
          <w:szCs w:val="28"/>
          <w:lang w:val="en-US" w:eastAsia="en-US"/>
        </w:rPr>
        <w:t>nếu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sản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phẩm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bị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lỗi</w:t>
      </w:r>
      <w:proofErr w:type="spellEnd"/>
      <w:r w:rsidRPr="00EC73E0">
        <w:rPr>
          <w:sz w:val="28"/>
          <w:szCs w:val="28"/>
          <w:lang w:val="en-US" w:eastAsia="en-US"/>
        </w:rPr>
        <w:t xml:space="preserve">, </w:t>
      </w:r>
      <w:proofErr w:type="spellStart"/>
      <w:r w:rsidRPr="00EC73E0">
        <w:rPr>
          <w:sz w:val="28"/>
          <w:szCs w:val="28"/>
          <w:lang w:val="en-US" w:eastAsia="en-US"/>
        </w:rPr>
        <w:t>kém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chất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lượng</w:t>
      </w:r>
      <w:proofErr w:type="spellEnd"/>
      <w:r w:rsidRPr="00EC73E0">
        <w:rPr>
          <w:sz w:val="28"/>
          <w:szCs w:val="28"/>
          <w:lang w:val="en-US" w:eastAsia="en-US"/>
        </w:rPr>
        <w:t xml:space="preserve">, </w:t>
      </w:r>
      <w:proofErr w:type="spellStart"/>
      <w:r w:rsidRPr="00EC73E0">
        <w:rPr>
          <w:sz w:val="28"/>
          <w:szCs w:val="28"/>
          <w:lang w:val="en-US" w:eastAsia="en-US"/>
        </w:rPr>
        <w:t>không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đúng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với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nội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r w:rsidRPr="00EC73E0">
        <w:rPr>
          <w:sz w:val="28"/>
          <w:szCs w:val="28"/>
          <w:lang w:val="en-US" w:eastAsia="en-US"/>
        </w:rPr>
        <w:lastRenderedPageBreak/>
        <w:t xml:space="preserve">dung </w:t>
      </w:r>
      <w:proofErr w:type="spellStart"/>
      <w:r w:rsidRPr="00EC73E0">
        <w:rPr>
          <w:sz w:val="28"/>
          <w:szCs w:val="28"/>
          <w:lang w:val="en-US" w:eastAsia="en-US"/>
        </w:rPr>
        <w:t>hợp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đồng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thì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nhà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cung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cấp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phải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đổi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bằng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sản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phẩm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mới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khác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tương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ứng</w:t>
      </w:r>
      <w:proofErr w:type="spellEnd"/>
      <w:r w:rsidRPr="00EC73E0">
        <w:rPr>
          <w:sz w:val="28"/>
          <w:szCs w:val="28"/>
          <w:lang w:val="en-US" w:eastAsia="en-US"/>
        </w:rPr>
        <w:t>.</w:t>
      </w:r>
    </w:p>
    <w:p w:rsidR="00DA01A0" w:rsidRPr="00EC73E0" w:rsidRDefault="00DA01A0" w:rsidP="00DA01A0">
      <w:pPr>
        <w:widowControl w:val="0"/>
        <w:spacing w:before="120" w:after="120"/>
        <w:ind w:firstLine="567"/>
        <w:jc w:val="both"/>
        <w:rPr>
          <w:color w:val="FF0000"/>
          <w:sz w:val="28"/>
          <w:szCs w:val="28"/>
          <w:lang w:val="en-US" w:eastAsia="en-US"/>
        </w:rPr>
      </w:pPr>
      <w:proofErr w:type="gramStart"/>
      <w:r w:rsidRPr="00EC73E0">
        <w:rPr>
          <w:sz w:val="28"/>
          <w:szCs w:val="28"/>
          <w:lang w:val="en-US" w:eastAsia="en-US"/>
        </w:rPr>
        <w:t xml:space="preserve">+ </w:t>
      </w:r>
      <w:proofErr w:type="spellStart"/>
      <w:r w:rsidRPr="00EC73E0">
        <w:rPr>
          <w:sz w:val="28"/>
          <w:szCs w:val="28"/>
          <w:lang w:val="en-US" w:eastAsia="en-US"/>
        </w:rPr>
        <w:t>Riêng</w:t>
      </w:r>
      <w:proofErr w:type="spellEnd"/>
      <w:r w:rsidRPr="00EC73E0">
        <w:rPr>
          <w:sz w:val="28"/>
          <w:szCs w:val="28"/>
          <w:lang w:val="en-US" w:eastAsia="en-US"/>
        </w:rPr>
        <w:t xml:space="preserve"> RP7 </w:t>
      </w:r>
      <w:proofErr w:type="spellStart"/>
      <w:r w:rsidRPr="00EC73E0">
        <w:rPr>
          <w:sz w:val="28"/>
          <w:szCs w:val="28"/>
          <w:lang w:val="en-US" w:eastAsia="en-US"/>
        </w:rPr>
        <w:t>phải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còn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trong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hạn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sử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dụng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tối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thiểu</w:t>
      </w:r>
      <w:proofErr w:type="spellEnd"/>
      <w:r w:rsidRPr="00EC73E0">
        <w:rPr>
          <w:sz w:val="28"/>
          <w:szCs w:val="28"/>
          <w:lang w:val="en-US" w:eastAsia="en-US"/>
        </w:rPr>
        <w:t xml:space="preserve"> 1 </w:t>
      </w:r>
      <w:proofErr w:type="spellStart"/>
      <w:r w:rsidRPr="00EC73E0">
        <w:rPr>
          <w:sz w:val="28"/>
          <w:szCs w:val="28"/>
          <w:lang w:val="en-US" w:eastAsia="en-US"/>
        </w:rPr>
        <w:t>năm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kể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từ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ngày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sản</w:t>
      </w:r>
      <w:proofErr w:type="spellEnd"/>
      <w:r w:rsidRPr="00EC73E0">
        <w:rPr>
          <w:sz w:val="28"/>
          <w:szCs w:val="28"/>
          <w:lang w:val="en-US" w:eastAsia="en-US"/>
        </w:rPr>
        <w:t xml:space="preserve"> </w:t>
      </w:r>
      <w:proofErr w:type="spellStart"/>
      <w:r w:rsidRPr="00EC73E0">
        <w:rPr>
          <w:sz w:val="28"/>
          <w:szCs w:val="28"/>
          <w:lang w:val="en-US" w:eastAsia="en-US"/>
        </w:rPr>
        <w:t>xuất</w:t>
      </w:r>
      <w:proofErr w:type="spellEnd"/>
      <w:r w:rsidRPr="00EC73E0">
        <w:rPr>
          <w:sz w:val="28"/>
          <w:szCs w:val="28"/>
          <w:lang w:val="en-US" w:eastAsia="en-US"/>
        </w:rPr>
        <w:t>.</w:t>
      </w:r>
      <w:proofErr w:type="gramEnd"/>
    </w:p>
    <w:p w:rsidR="00DA01A0" w:rsidRPr="005F7BDE" w:rsidRDefault="00DA01A0" w:rsidP="00DA01A0">
      <w:pPr>
        <w:pStyle w:val="ListParagraph"/>
        <w:widowControl w:val="0"/>
        <w:numPr>
          <w:ilvl w:val="0"/>
          <w:numId w:val="2"/>
        </w:numPr>
        <w:spacing w:before="120" w:after="120"/>
        <w:jc w:val="both"/>
        <w:rPr>
          <w:b/>
          <w:sz w:val="28"/>
          <w:szCs w:val="28"/>
          <w:lang w:val="en-GB"/>
        </w:rPr>
      </w:pPr>
      <w:proofErr w:type="spellStart"/>
      <w:r w:rsidRPr="005F7BDE">
        <w:rPr>
          <w:b/>
          <w:sz w:val="28"/>
          <w:szCs w:val="28"/>
          <w:lang w:val="en-GB"/>
        </w:rPr>
        <w:t>Yêu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cầu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về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mẫu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phong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bì</w:t>
      </w:r>
      <w:proofErr w:type="spellEnd"/>
      <w:r w:rsidRPr="005F7BDE">
        <w:rPr>
          <w:b/>
          <w:sz w:val="28"/>
          <w:szCs w:val="28"/>
          <w:lang w:val="en-GB"/>
        </w:rPr>
        <w:t xml:space="preserve">, </w:t>
      </w:r>
      <w:proofErr w:type="spellStart"/>
      <w:r w:rsidRPr="005F7BDE">
        <w:rPr>
          <w:b/>
          <w:sz w:val="28"/>
          <w:szCs w:val="28"/>
          <w:lang w:val="en-GB"/>
        </w:rPr>
        <w:t>giấy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bìa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trình</w:t>
      </w:r>
      <w:proofErr w:type="spellEnd"/>
      <w:r w:rsidRPr="005F7BDE">
        <w:rPr>
          <w:b/>
          <w:sz w:val="28"/>
          <w:szCs w:val="28"/>
          <w:lang w:val="en-GB"/>
        </w:rPr>
        <w:t xml:space="preserve"> </w:t>
      </w:r>
      <w:proofErr w:type="spellStart"/>
      <w:r w:rsidRPr="005F7BDE">
        <w:rPr>
          <w:b/>
          <w:sz w:val="28"/>
          <w:szCs w:val="28"/>
          <w:lang w:val="en-GB"/>
        </w:rPr>
        <w:t>ký</w:t>
      </w:r>
      <w:proofErr w:type="spellEnd"/>
      <w:r w:rsidRPr="005F7BDE">
        <w:rPr>
          <w:b/>
          <w:sz w:val="28"/>
          <w:szCs w:val="28"/>
          <w:lang w:val="en-GB"/>
        </w:rPr>
        <w:t>:</w:t>
      </w:r>
    </w:p>
    <w:p w:rsidR="00DA01A0" w:rsidRPr="005F7BDE" w:rsidRDefault="00DA01A0" w:rsidP="00DA01A0">
      <w:pPr>
        <w:widowControl w:val="0"/>
        <w:spacing w:before="120" w:after="120"/>
        <w:ind w:left="927"/>
        <w:jc w:val="both"/>
        <w:rPr>
          <w:b/>
          <w:i/>
          <w:sz w:val="28"/>
          <w:szCs w:val="28"/>
          <w:lang w:val="da-DK"/>
        </w:rPr>
      </w:pPr>
      <w:r w:rsidRPr="005F7BDE">
        <w:rPr>
          <w:b/>
          <w:i/>
          <w:sz w:val="28"/>
          <w:szCs w:val="28"/>
          <w:lang w:val="da-DK"/>
        </w:rPr>
        <w:t>a. Quy định về mẫu logo đối với phong bì:</w:t>
      </w:r>
    </w:p>
    <w:p w:rsidR="00DA01A0" w:rsidRPr="005F7BDE" w:rsidRDefault="00DA01A0" w:rsidP="00DA01A0">
      <w:pPr>
        <w:widowControl w:val="0"/>
        <w:tabs>
          <w:tab w:val="left" w:pos="2550"/>
        </w:tabs>
        <w:spacing w:before="120" w:after="120"/>
        <w:ind w:firstLine="567"/>
        <w:rPr>
          <w:sz w:val="28"/>
          <w:szCs w:val="28"/>
          <w:lang w:val="da-DK"/>
        </w:rPr>
      </w:pPr>
      <w:r w:rsidRPr="005F7BDE">
        <w:rPr>
          <w:sz w:val="28"/>
          <w:szCs w:val="28"/>
          <w:lang w:val="da-DK"/>
        </w:rPr>
        <w:t xml:space="preserve">- Mẫu logo: </w:t>
      </w:r>
    </w:p>
    <w:p w:rsidR="00DA01A0" w:rsidRPr="005F7BDE" w:rsidRDefault="00DA01A0" w:rsidP="00DA01A0">
      <w:pPr>
        <w:widowControl w:val="0"/>
        <w:tabs>
          <w:tab w:val="left" w:pos="2550"/>
        </w:tabs>
        <w:spacing w:before="120" w:after="120"/>
        <w:ind w:firstLine="567"/>
        <w:jc w:val="center"/>
        <w:rPr>
          <w:sz w:val="28"/>
          <w:szCs w:val="28"/>
          <w:lang w:val="da-DK"/>
        </w:rPr>
      </w:pPr>
      <w:r>
        <w:rPr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58" o:spid="_x0000_s1032" type="#_x0000_t32" style="position:absolute;left:0;text-align:left;margin-left:115.95pt;margin-top:22.8pt;width:118.05pt;height:21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">
            <v:stroke endarrow="block"/>
          </v:shape>
        </w:pict>
      </w:r>
      <w:r>
        <w:rPr>
          <w:noProof/>
          <w:sz w:val="28"/>
          <w:szCs w:val="28"/>
          <w:lang w:val="en-US" w:eastAsia="en-US"/>
        </w:rPr>
        <w:pict>
          <v:shape id="Straight Arrow Connector 157" o:spid="_x0000_s1029" type="#_x0000_t32" style="position:absolute;left:0;text-align:left;margin-left:279.7pt;margin-top:57.5pt;width:69.5pt;height:37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">
            <v:stroke endarrow="block"/>
          </v:shape>
        </w:pict>
      </w:r>
      <w:r>
        <w:rPr>
          <w:noProof/>
          <w:sz w:val="28"/>
          <w:szCs w:val="28"/>
          <w:lang w:val="en-US" w:eastAsia="en-US"/>
        </w:rPr>
        <w:pict>
          <v:shape id="Straight Arrow Connector 156" o:spid="_x0000_s1035" type="#_x0000_t32" style="position:absolute;left:0;text-align:left;margin-left:253.95pt;margin-top:37.05pt;width:95.25pt;height: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">
            <v:stroke endarrow="block"/>
          </v:shape>
        </w:pict>
      </w:r>
      <w:r>
        <w:rPr>
          <w:noProof/>
          <w:sz w:val="28"/>
          <w:szCs w:val="28"/>
          <w:lang w:val="en-US" w:eastAsia="en-US"/>
        </w:rPr>
        <w:pict>
          <v:shape id="Straight Arrow Connector 155" o:spid="_x0000_s1033" type="#_x0000_t32" style="position:absolute;left:0;text-align:left;margin-left:145.7pt;margin-top:79.8pt;width:73.25pt;height:.0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">
            <v:stroke endarrow="block"/>
          </v:shape>
        </w:pict>
      </w:r>
      <w:r>
        <w:rPr>
          <w:noProof/>
          <w:sz w:val="28"/>
          <w:szCs w:val="28"/>
          <w:lang w:val="en-US" w:eastAsia="en-US"/>
        </w:rPr>
        <w:pict>
          <v:rect id="Rectangle 154" o:spid="_x0000_s1031" style="position:absolute;left:0;text-align:left;margin-left:27.45pt;margin-top:67.8pt;width:118.25pt;height:36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">
            <v:textbox>
              <w:txbxContent>
                <w:p w:rsidR="00DA01A0" w:rsidRPr="00B553C1" w:rsidRDefault="00DA01A0" w:rsidP="00DA01A0">
                  <w:pPr>
                    <w:jc w:val="center"/>
                    <w:rPr>
                      <w:sz w:val="28"/>
                      <w:szCs w:val="28"/>
                    </w:rPr>
                  </w:pPr>
                  <w:r w:rsidRPr="00B553C1">
                    <w:rPr>
                      <w:sz w:val="28"/>
                      <w:szCs w:val="28"/>
                    </w:rPr>
                    <w:t>Mầu xanh da trời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en-US" w:eastAsia="en-US"/>
        </w:rPr>
        <w:pict>
          <v:shape id="Straight Arrow Connector 153" o:spid="_x0000_s1036" type="#_x0000_t32" style="position:absolute;left:0;text-align:left;margin-left:115.95pt;margin-top:10.8pt;width:109.5pt;height:12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">
            <v:stroke endarrow="block"/>
          </v:shape>
        </w:pict>
      </w:r>
      <w:r>
        <w:rPr>
          <w:noProof/>
          <w:sz w:val="28"/>
          <w:szCs w:val="28"/>
          <w:lang w:val="en-US" w:eastAsia="en-US"/>
        </w:rPr>
        <w:pict>
          <v:shape id="Straight Arrow Connector 152" o:spid="_x0000_s1027" type="#_x0000_t32" style="position:absolute;left:0;text-align:left;margin-left:259.95pt;margin-top:10.8pt;width:89.25pt;height:2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">
            <v:stroke endarrow="block"/>
          </v:shape>
        </w:pict>
      </w:r>
      <w:r>
        <w:rPr>
          <w:noProof/>
          <w:sz w:val="28"/>
          <w:szCs w:val="28"/>
          <w:lang w:val="en-US" w:eastAsia="en-US"/>
        </w:rPr>
        <w:pict>
          <v:shape id="Straight Arrow Connector 151" o:spid="_x0000_s1034" type="#_x0000_t32" style="position:absolute;left:0;text-align:left;margin-left:253.95pt;margin-top:54.3pt;width:95.25pt;height:8.2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">
            <v:stroke endarrow="block"/>
          </v:shape>
        </w:pict>
      </w:r>
      <w:r>
        <w:rPr>
          <w:noProof/>
          <w:sz w:val="28"/>
          <w:szCs w:val="28"/>
          <w:lang w:val="en-US" w:eastAsia="en-US"/>
        </w:rPr>
        <w:pict>
          <v:shape id="Straight Arrow Connector 150" o:spid="_x0000_s1026" type="#_x0000_t32" style="position:absolute;left:0;text-align:left;margin-left:286.95pt;margin-top:49.05pt;width:62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">
            <v:stroke endarrow="block"/>
          </v:shape>
        </w:pict>
      </w:r>
      <w:r>
        <w:rPr>
          <w:noProof/>
          <w:sz w:val="28"/>
          <w:szCs w:val="28"/>
          <w:lang w:val="en-US" w:eastAsia="en-US"/>
        </w:rPr>
        <w:pict>
          <v:rect id="Rectangle 149" o:spid="_x0000_s1030" style="position:absolute;left:0;text-align:left;margin-left:27.45pt;margin-top:10.8pt;width:88.5pt;height:2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">
            <v:textbox>
              <w:txbxContent>
                <w:p w:rsidR="00DA01A0" w:rsidRPr="00B553C1" w:rsidRDefault="00DA01A0" w:rsidP="00DA01A0">
                  <w:pPr>
                    <w:rPr>
                      <w:sz w:val="28"/>
                      <w:szCs w:val="28"/>
                    </w:rPr>
                  </w:pPr>
                  <w:r w:rsidRPr="00B553C1">
                    <w:rPr>
                      <w:sz w:val="28"/>
                      <w:szCs w:val="28"/>
                    </w:rPr>
                    <w:t xml:space="preserve">Mầu </w:t>
                  </w:r>
                  <w:r w:rsidRPr="00B553C1">
                    <w:rPr>
                      <w:sz w:val="28"/>
                      <w:szCs w:val="28"/>
                    </w:rPr>
                    <w:t>đỏ tươi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en-US" w:eastAsia="en-US"/>
        </w:rPr>
        <w:pict>
          <v:rect id="Rectangle 148" o:spid="_x0000_s1028" style="position:absolute;left:0;text-align:left;margin-left:349.2pt;margin-top:32.55pt;width:114.75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">
            <v:textbox>
              <w:txbxContent>
                <w:p w:rsidR="00DA01A0" w:rsidRPr="00B553C1" w:rsidRDefault="00DA01A0" w:rsidP="00DA01A0">
                  <w:pPr>
                    <w:rPr>
                      <w:sz w:val="28"/>
                      <w:szCs w:val="28"/>
                    </w:rPr>
                  </w:pPr>
                  <w:r w:rsidRPr="00B553C1">
                    <w:rPr>
                      <w:sz w:val="28"/>
                      <w:szCs w:val="28"/>
                    </w:rPr>
                    <w:t xml:space="preserve">Mầu </w:t>
                  </w:r>
                  <w:r w:rsidRPr="00B553C1">
                    <w:rPr>
                      <w:sz w:val="28"/>
                      <w:szCs w:val="28"/>
                    </w:rPr>
                    <w:t>vàng sáng</w:t>
                  </w:r>
                </w:p>
              </w:txbxContent>
            </v:textbox>
          </v:rect>
        </w:pict>
      </w:r>
      <w:r w:rsidRPr="005F7BDE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352550" cy="13716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1A0" w:rsidRPr="005F7BDE" w:rsidRDefault="00DA01A0" w:rsidP="00DA01A0">
      <w:pPr>
        <w:widowControl w:val="0"/>
        <w:tabs>
          <w:tab w:val="left" w:pos="2550"/>
        </w:tabs>
        <w:spacing w:before="120" w:after="120"/>
        <w:ind w:firstLine="567"/>
        <w:rPr>
          <w:sz w:val="28"/>
          <w:szCs w:val="28"/>
          <w:lang w:val="da-DK"/>
        </w:rPr>
      </w:pPr>
      <w:r w:rsidRPr="005F7BDE">
        <w:rPr>
          <w:sz w:val="28"/>
          <w:szCs w:val="28"/>
          <w:lang w:val="da-DK"/>
        </w:rPr>
        <w:t>- Kích thước logo:</w:t>
      </w:r>
    </w:p>
    <w:p w:rsidR="00DA01A0" w:rsidRPr="005F7BDE" w:rsidRDefault="00DA01A0" w:rsidP="00DA01A0">
      <w:pPr>
        <w:widowControl w:val="0"/>
        <w:tabs>
          <w:tab w:val="left" w:pos="2550"/>
        </w:tabs>
        <w:spacing w:before="120" w:after="120"/>
        <w:ind w:firstLine="567"/>
        <w:rPr>
          <w:sz w:val="28"/>
          <w:szCs w:val="28"/>
        </w:rPr>
      </w:pPr>
      <w:r w:rsidRPr="005F7BDE">
        <w:rPr>
          <w:sz w:val="28"/>
          <w:szCs w:val="28"/>
        </w:rPr>
        <w:t>+ Phong bì cỡ trung A5 và phong bì cỡ nhỏ A6: đường kính 25 mm;</w:t>
      </w:r>
    </w:p>
    <w:p w:rsidR="00DA01A0" w:rsidRPr="005F7BDE" w:rsidRDefault="00DA01A0" w:rsidP="00DA01A0">
      <w:pPr>
        <w:widowControl w:val="0"/>
        <w:tabs>
          <w:tab w:val="left" w:pos="2550"/>
        </w:tabs>
        <w:spacing w:before="120" w:after="120"/>
        <w:ind w:firstLine="567"/>
        <w:rPr>
          <w:sz w:val="28"/>
          <w:szCs w:val="28"/>
        </w:rPr>
      </w:pPr>
      <w:r w:rsidRPr="005F7BDE">
        <w:rPr>
          <w:sz w:val="28"/>
          <w:szCs w:val="28"/>
        </w:rPr>
        <w:t>+ Phong bì cỡ to A4: đường kính 30mm.</w:t>
      </w:r>
    </w:p>
    <w:p w:rsidR="00DA01A0" w:rsidRPr="005F7BDE" w:rsidRDefault="00DA01A0" w:rsidP="00DA01A0">
      <w:pPr>
        <w:widowControl w:val="0"/>
        <w:spacing w:before="120" w:after="120"/>
        <w:ind w:firstLine="567"/>
        <w:rPr>
          <w:b/>
          <w:i/>
          <w:sz w:val="28"/>
          <w:szCs w:val="28"/>
        </w:rPr>
      </w:pPr>
      <w:r w:rsidRPr="005F7BDE">
        <w:rPr>
          <w:b/>
          <w:i/>
          <w:sz w:val="28"/>
          <w:szCs w:val="28"/>
        </w:rPr>
        <w:tab/>
        <w:t xml:space="preserve">b. Đối với thông tin đơn vị in trên các loại phong bì: </w:t>
      </w:r>
    </w:p>
    <w:p w:rsidR="00DA01A0" w:rsidRPr="005F7BDE" w:rsidRDefault="00DA01A0" w:rsidP="00DA01A0">
      <w:pPr>
        <w:widowControl w:val="0"/>
        <w:tabs>
          <w:tab w:val="left" w:pos="2550"/>
        </w:tabs>
        <w:spacing w:before="120" w:after="120"/>
        <w:ind w:firstLine="567"/>
        <w:rPr>
          <w:sz w:val="28"/>
          <w:szCs w:val="28"/>
        </w:rPr>
      </w:pPr>
      <w:r w:rsidRPr="005F7BDE">
        <w:rPr>
          <w:sz w:val="28"/>
          <w:szCs w:val="28"/>
        </w:rPr>
        <w:t>- Đối với phòng bì cỡ nhỏ A6 và cỡ trung A5: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DA01A0" w:rsidRPr="005F7BDE" w:rsidTr="00FE0BB1">
        <w:tc>
          <w:tcPr>
            <w:tcW w:w="9288" w:type="dxa"/>
          </w:tcPr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5F7BDE">
              <w:rPr>
                <w:color w:val="000000"/>
                <w:sz w:val="28"/>
                <w:szCs w:val="28"/>
              </w:rPr>
              <w:t>TỔNG CỤC HẢI QUAN</w:t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F7BDE">
              <w:rPr>
                <w:i/>
                <w:color w:val="000000"/>
                <w:sz w:val="28"/>
                <w:szCs w:val="28"/>
              </w:rPr>
              <w:t xml:space="preserve">(Font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Times New Roman,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cỡ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16, in)</w:t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7BDE">
              <w:rPr>
                <w:b/>
                <w:bCs/>
                <w:color w:val="000000"/>
                <w:sz w:val="28"/>
                <w:szCs w:val="28"/>
              </w:rPr>
              <w:t>CỤC CÔNG NGHỆ THÔNG TIN VÀ THỐNG KÊ HẢI QUAN</w:t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F7BDE">
              <w:rPr>
                <w:i/>
                <w:color w:val="000000"/>
                <w:sz w:val="28"/>
                <w:szCs w:val="28"/>
              </w:rPr>
              <w:t xml:space="preserve">(Font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Times New Roman,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cỡ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16, in,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đậm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>)</w:t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5F7BDE">
              <w:rPr>
                <w:color w:val="000000"/>
                <w:sz w:val="28"/>
                <w:szCs w:val="28"/>
              </w:rPr>
              <w:t xml:space="preserve">Đ/C: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Tầng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5,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Tòa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cục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Hải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Lô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E3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Dương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Đình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Yên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Hòa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Hà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Nội</w:t>
            </w:r>
            <w:proofErr w:type="spellEnd"/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F7BDE">
              <w:rPr>
                <w:i/>
                <w:color w:val="000000"/>
                <w:sz w:val="28"/>
                <w:szCs w:val="28"/>
              </w:rPr>
              <w:t xml:space="preserve">(Font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Times New Roman,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cỡ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14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thường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>)</w:t>
            </w:r>
          </w:p>
          <w:p w:rsidR="00DA01A0" w:rsidRPr="005F7BDE" w:rsidRDefault="00DA01A0" w:rsidP="00FE0BB1">
            <w:pPr>
              <w:widowControl w:val="0"/>
              <w:tabs>
                <w:tab w:val="left" w:pos="2550"/>
              </w:tabs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5F7BDE">
              <w:rPr>
                <w:color w:val="000000"/>
                <w:sz w:val="28"/>
                <w:szCs w:val="28"/>
              </w:rPr>
              <w:t xml:space="preserve">ĐT: 024.39440833 - Fax: 024.39440631 Website: </w:t>
            </w:r>
            <w:r>
              <w:fldChar w:fldCharType="begin"/>
            </w:r>
            <w:r>
              <w:instrText>HYPERLINK "http://www.customs.gov.vn"</w:instrText>
            </w:r>
            <w:r>
              <w:fldChar w:fldCharType="separate"/>
            </w:r>
            <w:r w:rsidRPr="005F7BDE">
              <w:rPr>
                <w:rStyle w:val="Hyperlink"/>
                <w:sz w:val="28"/>
                <w:szCs w:val="28"/>
              </w:rPr>
              <w:t>www.customs.gov.vn</w:t>
            </w:r>
            <w:r>
              <w:fldChar w:fldCharType="end"/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i/>
                <w:color w:val="000000"/>
              </w:rPr>
            </w:pPr>
            <w:r w:rsidRPr="005F7BDE">
              <w:rPr>
                <w:i/>
                <w:color w:val="000000"/>
                <w:sz w:val="28"/>
                <w:szCs w:val="28"/>
              </w:rPr>
              <w:t xml:space="preserve">(Font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Times New Roman,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cỡ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14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thường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</w:tbl>
    <w:p w:rsidR="00DA01A0" w:rsidRPr="005F7BDE" w:rsidRDefault="00DA01A0" w:rsidP="00DA01A0">
      <w:pPr>
        <w:widowControl w:val="0"/>
        <w:tabs>
          <w:tab w:val="left" w:pos="567"/>
        </w:tabs>
        <w:spacing w:before="120" w:after="120"/>
        <w:rPr>
          <w:sz w:val="28"/>
          <w:szCs w:val="28"/>
        </w:rPr>
      </w:pPr>
      <w:r w:rsidRPr="005F7BDE">
        <w:tab/>
      </w:r>
      <w:r w:rsidRPr="005F7BDE">
        <w:rPr>
          <w:sz w:val="28"/>
          <w:szCs w:val="28"/>
        </w:rPr>
        <w:t>- Đối với thông tin đơn vị in trên phòng bì cỡ to A4: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DA01A0" w:rsidRPr="005F7BDE" w:rsidTr="00FE0BB1">
        <w:tc>
          <w:tcPr>
            <w:tcW w:w="9288" w:type="dxa"/>
          </w:tcPr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5F7BDE">
              <w:rPr>
                <w:color w:val="000000"/>
                <w:sz w:val="28"/>
                <w:szCs w:val="28"/>
              </w:rPr>
              <w:t>TỔNG CỤC HẢI QUAN</w:t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F7BDE">
              <w:rPr>
                <w:i/>
                <w:color w:val="000000"/>
                <w:sz w:val="28"/>
                <w:szCs w:val="28"/>
              </w:rPr>
              <w:t xml:space="preserve">(Font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Times New Roman,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cỡ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26, in)</w:t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7BDE">
              <w:rPr>
                <w:b/>
                <w:bCs/>
                <w:color w:val="000000"/>
                <w:sz w:val="28"/>
                <w:szCs w:val="28"/>
              </w:rPr>
              <w:t>CỤC CÔNG NGHỆ THÔNG TIN VÀ THỐNG KÊ HẢI QUAN</w:t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F7BDE">
              <w:rPr>
                <w:i/>
                <w:color w:val="000000"/>
                <w:sz w:val="28"/>
                <w:szCs w:val="28"/>
              </w:rPr>
              <w:t xml:space="preserve">(Font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Times New Roman,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cỡ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26, in,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đậm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>)</w:t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5F7BDE">
              <w:rPr>
                <w:color w:val="000000"/>
                <w:sz w:val="28"/>
                <w:szCs w:val="28"/>
              </w:rPr>
              <w:t xml:space="preserve">Đ/C: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Tầng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5,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Tòa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cục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Hải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Lô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E3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Dương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Đình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Yên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lastRenderedPageBreak/>
              <w:t>Hòa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Hà</w:t>
            </w:r>
            <w:proofErr w:type="spellEnd"/>
            <w:r w:rsidRPr="005F7B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color w:val="000000"/>
                <w:sz w:val="28"/>
                <w:szCs w:val="28"/>
              </w:rPr>
              <w:t>Nội</w:t>
            </w:r>
            <w:proofErr w:type="spellEnd"/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F7BDE">
              <w:rPr>
                <w:i/>
                <w:color w:val="000000"/>
                <w:sz w:val="28"/>
                <w:szCs w:val="28"/>
              </w:rPr>
              <w:t xml:space="preserve">(Font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Times New Roman,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cỡ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18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thường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>)</w:t>
            </w:r>
          </w:p>
          <w:p w:rsidR="00DA01A0" w:rsidRPr="005F7BDE" w:rsidRDefault="00DA01A0" w:rsidP="00FE0BB1">
            <w:pPr>
              <w:widowControl w:val="0"/>
              <w:tabs>
                <w:tab w:val="left" w:pos="2550"/>
              </w:tabs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5F7BDE">
              <w:rPr>
                <w:color w:val="000000"/>
                <w:sz w:val="28"/>
                <w:szCs w:val="28"/>
              </w:rPr>
              <w:t xml:space="preserve">ĐT: 024.39440833 - Fax: 024.39440631 Website: </w:t>
            </w:r>
            <w:r>
              <w:fldChar w:fldCharType="begin"/>
            </w:r>
            <w:r>
              <w:instrText>HYPERLINK "http://www.customs.gov.vn"</w:instrText>
            </w:r>
            <w:r>
              <w:fldChar w:fldCharType="separate"/>
            </w:r>
            <w:r w:rsidRPr="005F7BDE">
              <w:rPr>
                <w:rStyle w:val="Hyperlink"/>
                <w:sz w:val="28"/>
                <w:szCs w:val="28"/>
              </w:rPr>
              <w:t>www.customs.gov.vn</w:t>
            </w:r>
            <w:r>
              <w:fldChar w:fldCharType="end"/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i/>
                <w:color w:val="000000"/>
              </w:rPr>
            </w:pPr>
            <w:r w:rsidRPr="005F7BDE">
              <w:rPr>
                <w:i/>
                <w:color w:val="000000"/>
                <w:sz w:val="28"/>
                <w:szCs w:val="28"/>
              </w:rPr>
              <w:t xml:space="preserve">(Font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Times New Roman,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cỡ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18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thường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</w:tbl>
    <w:p w:rsidR="00DA01A0" w:rsidRPr="005F7BDE" w:rsidRDefault="00DA01A0" w:rsidP="00DA01A0">
      <w:pPr>
        <w:widowControl w:val="0"/>
        <w:tabs>
          <w:tab w:val="left" w:pos="567"/>
        </w:tabs>
        <w:spacing w:before="120" w:after="120"/>
        <w:rPr>
          <w:sz w:val="28"/>
          <w:szCs w:val="28"/>
        </w:rPr>
      </w:pPr>
      <w:r w:rsidRPr="005F7BDE">
        <w:lastRenderedPageBreak/>
        <w:tab/>
      </w:r>
      <w:r w:rsidRPr="005F7BDE">
        <w:rPr>
          <w:sz w:val="28"/>
          <w:szCs w:val="28"/>
        </w:rPr>
        <w:t>- Đối với giấy bìa trình ký:</w:t>
      </w:r>
    </w:p>
    <w:p w:rsidR="00DA01A0" w:rsidRPr="005F7BDE" w:rsidRDefault="00DA01A0" w:rsidP="00DA01A0">
      <w:pPr>
        <w:widowControl w:val="0"/>
        <w:tabs>
          <w:tab w:val="left" w:pos="567"/>
        </w:tabs>
        <w:spacing w:before="120" w:after="120"/>
        <w:rPr>
          <w:sz w:val="28"/>
          <w:szCs w:val="28"/>
          <w:lang w:val="en-SG"/>
        </w:rPr>
      </w:pPr>
      <w:r w:rsidRPr="005F7BDE">
        <w:rPr>
          <w:sz w:val="28"/>
          <w:szCs w:val="28"/>
        </w:rPr>
        <w:tab/>
        <w:t xml:space="preserve">+ </w:t>
      </w:r>
      <w:proofErr w:type="spellStart"/>
      <w:r w:rsidRPr="005F7BDE">
        <w:rPr>
          <w:sz w:val="28"/>
          <w:szCs w:val="28"/>
          <w:lang w:val="en-SG"/>
        </w:rPr>
        <w:t>Định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lượng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giấy</w:t>
      </w:r>
      <w:proofErr w:type="spellEnd"/>
      <w:r w:rsidRPr="005F7BDE">
        <w:rPr>
          <w:sz w:val="28"/>
          <w:szCs w:val="28"/>
          <w:lang w:val="en-SG"/>
        </w:rPr>
        <w:t>: 350g/m2.</w:t>
      </w:r>
    </w:p>
    <w:p w:rsidR="00DA01A0" w:rsidRPr="005F7BDE" w:rsidRDefault="00DA01A0" w:rsidP="00DA01A0">
      <w:pPr>
        <w:widowControl w:val="0"/>
        <w:tabs>
          <w:tab w:val="left" w:pos="567"/>
        </w:tabs>
        <w:spacing w:before="120" w:after="120"/>
        <w:rPr>
          <w:sz w:val="28"/>
          <w:szCs w:val="28"/>
          <w:lang w:val="en-SG"/>
        </w:rPr>
      </w:pPr>
      <w:r w:rsidRPr="005F7BDE">
        <w:rPr>
          <w:sz w:val="28"/>
          <w:szCs w:val="28"/>
          <w:lang w:val="en-SG"/>
        </w:rPr>
        <w:tab/>
        <w:t xml:space="preserve">+ </w:t>
      </w:r>
      <w:proofErr w:type="spellStart"/>
      <w:r w:rsidRPr="005F7BDE">
        <w:rPr>
          <w:sz w:val="28"/>
          <w:szCs w:val="28"/>
          <w:lang w:val="en-SG"/>
        </w:rPr>
        <w:t>Mặt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ngoài</w:t>
      </w:r>
      <w:proofErr w:type="spellEnd"/>
      <w:r w:rsidRPr="005F7BDE">
        <w:rPr>
          <w:sz w:val="28"/>
          <w:szCs w:val="28"/>
          <w:lang w:val="en-SG"/>
        </w:rPr>
        <w:t xml:space="preserve">: </w:t>
      </w:r>
      <w:proofErr w:type="spellStart"/>
      <w:r w:rsidRPr="005F7BDE">
        <w:rPr>
          <w:sz w:val="28"/>
          <w:szCs w:val="28"/>
          <w:lang w:val="en-SG"/>
        </w:rPr>
        <w:t>giấy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trắng</w:t>
      </w:r>
      <w:proofErr w:type="spellEnd"/>
      <w:r w:rsidRPr="005F7BDE">
        <w:rPr>
          <w:sz w:val="28"/>
          <w:szCs w:val="28"/>
          <w:lang w:val="en-SG"/>
        </w:rPr>
        <w:t xml:space="preserve">, </w:t>
      </w:r>
      <w:proofErr w:type="spellStart"/>
      <w:r w:rsidRPr="005F7BDE">
        <w:rPr>
          <w:sz w:val="28"/>
          <w:szCs w:val="28"/>
          <w:lang w:val="en-SG"/>
        </w:rPr>
        <w:t>mặt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đầu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tiên</w:t>
      </w:r>
      <w:proofErr w:type="spellEnd"/>
      <w:r w:rsidRPr="005F7BDE">
        <w:rPr>
          <w:sz w:val="28"/>
          <w:szCs w:val="28"/>
          <w:lang w:val="en-SG"/>
        </w:rPr>
        <w:t xml:space="preserve"> in </w:t>
      </w:r>
      <w:proofErr w:type="spellStart"/>
      <w:r w:rsidRPr="005F7BDE">
        <w:rPr>
          <w:sz w:val="28"/>
          <w:szCs w:val="28"/>
          <w:lang w:val="en-SG"/>
        </w:rPr>
        <w:t>bo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giấy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viền</w:t>
      </w:r>
      <w:proofErr w:type="spellEnd"/>
      <w:r w:rsidRPr="005F7BDE">
        <w:rPr>
          <w:sz w:val="28"/>
          <w:szCs w:val="28"/>
          <w:lang w:val="en-SG"/>
        </w:rPr>
        <w:t xml:space="preserve"> (</w:t>
      </w:r>
      <w:proofErr w:type="spellStart"/>
      <w:r w:rsidRPr="005F7BDE">
        <w:rPr>
          <w:sz w:val="28"/>
          <w:szCs w:val="28"/>
          <w:lang w:val="en-SG"/>
        </w:rPr>
        <w:t>kích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thước</w:t>
      </w:r>
      <w:proofErr w:type="spellEnd"/>
      <w:r w:rsidRPr="005F7BDE">
        <w:rPr>
          <w:sz w:val="28"/>
          <w:szCs w:val="28"/>
          <w:lang w:val="en-SG"/>
        </w:rPr>
        <w:t xml:space="preserve"> 20</w:t>
      </w:r>
      <w:proofErr w:type="gramStart"/>
      <w:r w:rsidRPr="005F7BDE">
        <w:rPr>
          <w:sz w:val="28"/>
          <w:szCs w:val="28"/>
          <w:lang w:val="en-SG"/>
        </w:rPr>
        <w:t>,5</w:t>
      </w:r>
      <w:proofErr w:type="gramEnd"/>
      <w:r w:rsidRPr="005F7BDE">
        <w:rPr>
          <w:sz w:val="28"/>
          <w:szCs w:val="28"/>
          <w:lang w:val="en-SG"/>
        </w:rPr>
        <w:t xml:space="preserve"> cm x 28 cm) </w:t>
      </w:r>
      <w:proofErr w:type="spellStart"/>
      <w:r w:rsidRPr="005F7BDE">
        <w:rPr>
          <w:sz w:val="28"/>
          <w:szCs w:val="28"/>
          <w:lang w:val="en-SG"/>
        </w:rPr>
        <w:t>và</w:t>
      </w:r>
      <w:proofErr w:type="spellEnd"/>
      <w:r w:rsidRPr="005F7BDE">
        <w:rPr>
          <w:sz w:val="28"/>
          <w:szCs w:val="28"/>
          <w:lang w:val="en-SG"/>
        </w:rPr>
        <w:t xml:space="preserve"> in </w:t>
      </w:r>
      <w:proofErr w:type="spellStart"/>
      <w:r w:rsidRPr="005F7BDE">
        <w:rPr>
          <w:sz w:val="28"/>
          <w:szCs w:val="28"/>
          <w:lang w:val="en-SG"/>
        </w:rPr>
        <w:t>thông</w:t>
      </w:r>
      <w:proofErr w:type="spellEnd"/>
      <w:r w:rsidRPr="005F7BDE">
        <w:rPr>
          <w:sz w:val="28"/>
          <w:szCs w:val="28"/>
          <w:lang w:val="en-SG"/>
        </w:rPr>
        <w:t xml:space="preserve"> tin </w:t>
      </w:r>
      <w:proofErr w:type="spellStart"/>
      <w:r w:rsidRPr="005F7BDE">
        <w:rPr>
          <w:sz w:val="28"/>
          <w:szCs w:val="28"/>
          <w:lang w:val="en-SG"/>
        </w:rPr>
        <w:t>đơn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vị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sử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dụng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như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sau</w:t>
      </w:r>
      <w:proofErr w:type="spellEnd"/>
      <w:r w:rsidRPr="005F7BDE">
        <w:rPr>
          <w:sz w:val="28"/>
          <w:szCs w:val="28"/>
          <w:lang w:val="en-SG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3"/>
      </w:tblGrid>
      <w:tr w:rsidR="00DA01A0" w:rsidRPr="005F7BDE" w:rsidTr="00FE0BB1">
        <w:tc>
          <w:tcPr>
            <w:tcW w:w="8953" w:type="dxa"/>
          </w:tcPr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color w:val="000000"/>
                <w:sz w:val="36"/>
                <w:szCs w:val="36"/>
              </w:rPr>
            </w:pPr>
            <w:r w:rsidRPr="005F7BDE">
              <w:rPr>
                <w:color w:val="000000"/>
                <w:sz w:val="36"/>
                <w:szCs w:val="36"/>
              </w:rPr>
              <w:t>TỔNG CỤC HẢI QUAN</w:t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F7BDE">
              <w:rPr>
                <w:i/>
                <w:color w:val="000000"/>
                <w:sz w:val="28"/>
                <w:szCs w:val="28"/>
              </w:rPr>
              <w:t xml:space="preserve">(Font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Times New Roman,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cỡ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18, in)</w:t>
            </w:r>
          </w:p>
          <w:p w:rsidR="00DA01A0" w:rsidRPr="005F7BDE" w:rsidRDefault="00DA01A0" w:rsidP="00FE0BB1">
            <w:pPr>
              <w:pStyle w:val="NormalWeb"/>
              <w:widowControl w:val="0"/>
              <w:jc w:val="center"/>
              <w:rPr>
                <w:rFonts w:ascii=".VnCooperH" w:hAnsi=".VnCooperH" w:cs="Tahoma"/>
                <w:b/>
                <w:color w:val="000000"/>
                <w:sz w:val="32"/>
                <w:szCs w:val="32"/>
              </w:rPr>
            </w:pPr>
            <w:r w:rsidRPr="005F7BDE">
              <w:rPr>
                <w:rFonts w:ascii=".VnCooperH" w:hAnsi=".VnCooperH"/>
                <w:b/>
                <w:color w:val="000000"/>
                <w:sz w:val="32"/>
                <w:szCs w:val="32"/>
              </w:rPr>
              <w:t>CỤC CÔNG NGHỆ THÔNG TIN VÀ THỐNG KÊ HẢI QUAN</w:t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F7BDE">
              <w:rPr>
                <w:i/>
                <w:color w:val="000000"/>
                <w:sz w:val="28"/>
                <w:szCs w:val="28"/>
              </w:rPr>
              <w:t xml:space="preserve"> (Font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.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VncooperH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cỡ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16, in,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đậm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>)</w:t>
            </w:r>
          </w:p>
          <w:p w:rsidR="00DA01A0" w:rsidRPr="005F7BDE" w:rsidRDefault="00DA01A0" w:rsidP="00FE0BB1">
            <w:pPr>
              <w:widowControl w:val="0"/>
              <w:tabs>
                <w:tab w:val="left" w:pos="2550"/>
              </w:tabs>
              <w:spacing w:before="120" w:after="120"/>
              <w:jc w:val="center"/>
              <w:rPr>
                <w:color w:val="000000"/>
                <w:sz w:val="36"/>
                <w:szCs w:val="36"/>
              </w:rPr>
            </w:pPr>
            <w:r w:rsidRPr="005F7BDE">
              <w:rPr>
                <w:color w:val="000000"/>
                <w:sz w:val="36"/>
                <w:szCs w:val="36"/>
              </w:rPr>
              <w:t xml:space="preserve">Website: </w:t>
            </w:r>
            <w:r>
              <w:fldChar w:fldCharType="begin"/>
            </w:r>
            <w:r>
              <w:instrText>HYPERLINK "http://www.customs.gov.vn"</w:instrText>
            </w:r>
            <w:r>
              <w:fldChar w:fldCharType="separate"/>
            </w:r>
            <w:r w:rsidRPr="005F7BDE">
              <w:rPr>
                <w:color w:val="000000"/>
                <w:sz w:val="36"/>
                <w:szCs w:val="36"/>
              </w:rPr>
              <w:t>www.customs.gov.vn</w:t>
            </w:r>
            <w:r>
              <w:fldChar w:fldCharType="end"/>
            </w:r>
          </w:p>
          <w:p w:rsidR="00DA01A0" w:rsidRPr="005F7BDE" w:rsidRDefault="00DA01A0" w:rsidP="00FE0BB1">
            <w:pPr>
              <w:pStyle w:val="NormalWeb"/>
              <w:widowControl w:val="0"/>
              <w:spacing w:before="12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F7BDE">
              <w:rPr>
                <w:i/>
                <w:color w:val="000000"/>
                <w:sz w:val="28"/>
                <w:szCs w:val="28"/>
              </w:rPr>
              <w:t xml:space="preserve">(Font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Times New Roman,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cỡ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 xml:space="preserve"> 18 </w:t>
            </w:r>
            <w:proofErr w:type="spellStart"/>
            <w:r w:rsidRPr="005F7BDE">
              <w:rPr>
                <w:i/>
                <w:color w:val="000000"/>
                <w:sz w:val="28"/>
                <w:szCs w:val="28"/>
              </w:rPr>
              <w:t>thường</w:t>
            </w:r>
            <w:proofErr w:type="spellEnd"/>
            <w:r w:rsidRPr="005F7BDE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</w:tbl>
    <w:p w:rsidR="00DA01A0" w:rsidRPr="005F7BDE" w:rsidRDefault="00DA01A0" w:rsidP="00DA01A0">
      <w:pPr>
        <w:keepNext/>
        <w:widowControl w:val="0"/>
        <w:tabs>
          <w:tab w:val="left" w:pos="567"/>
        </w:tabs>
        <w:spacing w:before="120" w:after="120"/>
        <w:ind w:firstLine="540"/>
        <w:rPr>
          <w:sz w:val="28"/>
          <w:szCs w:val="28"/>
          <w:lang w:val="en-SG"/>
        </w:rPr>
      </w:pPr>
      <w:r w:rsidRPr="005F7BDE">
        <w:rPr>
          <w:sz w:val="28"/>
          <w:szCs w:val="28"/>
        </w:rPr>
        <w:t>- Mặt trong: G</w:t>
      </w:r>
      <w:proofErr w:type="spellStart"/>
      <w:r w:rsidRPr="005F7BDE">
        <w:rPr>
          <w:sz w:val="28"/>
          <w:szCs w:val="28"/>
          <w:lang w:val="en-SG"/>
        </w:rPr>
        <w:t>iấy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màu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xám</w:t>
      </w:r>
      <w:proofErr w:type="spellEnd"/>
      <w:r w:rsidRPr="005F7BDE">
        <w:rPr>
          <w:sz w:val="28"/>
          <w:szCs w:val="28"/>
          <w:lang w:val="en-SG"/>
        </w:rPr>
        <w:t xml:space="preserve">, </w:t>
      </w:r>
      <w:proofErr w:type="spellStart"/>
      <w:r w:rsidRPr="005F7BDE">
        <w:rPr>
          <w:sz w:val="28"/>
          <w:szCs w:val="28"/>
          <w:lang w:val="en-SG"/>
        </w:rPr>
        <w:t>không</w:t>
      </w:r>
      <w:proofErr w:type="spellEnd"/>
      <w:r w:rsidRPr="005F7BDE">
        <w:rPr>
          <w:sz w:val="28"/>
          <w:szCs w:val="28"/>
          <w:lang w:val="en-SG"/>
        </w:rPr>
        <w:t xml:space="preserve"> in </w:t>
      </w:r>
      <w:proofErr w:type="spellStart"/>
      <w:r w:rsidRPr="005F7BDE">
        <w:rPr>
          <w:sz w:val="28"/>
          <w:szCs w:val="28"/>
          <w:lang w:val="en-SG"/>
        </w:rPr>
        <w:t>thông</w:t>
      </w:r>
      <w:proofErr w:type="spellEnd"/>
      <w:r w:rsidRPr="005F7BDE">
        <w:rPr>
          <w:sz w:val="28"/>
          <w:szCs w:val="28"/>
          <w:lang w:val="en-SG"/>
        </w:rPr>
        <w:t xml:space="preserve"> tin, </w:t>
      </w:r>
      <w:proofErr w:type="spellStart"/>
      <w:r w:rsidRPr="005F7BDE">
        <w:rPr>
          <w:sz w:val="28"/>
          <w:szCs w:val="28"/>
          <w:lang w:val="en-SG"/>
        </w:rPr>
        <w:t>có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thiết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kế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dạng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túi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vách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đựng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tài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liệu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như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sau</w:t>
      </w:r>
      <w:proofErr w:type="spellEnd"/>
      <w:r w:rsidRPr="005F7BDE">
        <w:rPr>
          <w:sz w:val="28"/>
          <w:szCs w:val="28"/>
          <w:lang w:val="en-SG"/>
        </w:rPr>
        <w:t>:</w:t>
      </w:r>
    </w:p>
    <w:p w:rsidR="00DA01A0" w:rsidRPr="005F7BDE" w:rsidRDefault="00DA01A0" w:rsidP="00DA01A0">
      <w:pPr>
        <w:keepNext/>
        <w:widowControl w:val="0"/>
        <w:tabs>
          <w:tab w:val="left" w:pos="567"/>
        </w:tabs>
        <w:spacing w:before="120" w:after="120"/>
        <w:ind w:firstLine="540"/>
        <w:rPr>
          <w:sz w:val="28"/>
          <w:szCs w:val="28"/>
          <w:lang w:val="en-SG"/>
        </w:rPr>
      </w:pPr>
      <w:proofErr w:type="spellStart"/>
      <w:r w:rsidRPr="005F7BDE">
        <w:rPr>
          <w:sz w:val="28"/>
          <w:szCs w:val="28"/>
          <w:lang w:val="en-SG"/>
        </w:rPr>
        <w:t>Chiều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dài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vách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đựng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tài</w:t>
      </w:r>
      <w:proofErr w:type="spellEnd"/>
      <w:r w:rsidRPr="005F7BDE">
        <w:rPr>
          <w:sz w:val="28"/>
          <w:szCs w:val="28"/>
          <w:lang w:val="en-SG"/>
        </w:rPr>
        <w:t xml:space="preserve"> </w:t>
      </w:r>
      <w:proofErr w:type="spellStart"/>
      <w:r w:rsidRPr="005F7BDE">
        <w:rPr>
          <w:sz w:val="28"/>
          <w:szCs w:val="28"/>
          <w:lang w:val="en-SG"/>
        </w:rPr>
        <w:t>liệu</w:t>
      </w:r>
      <w:proofErr w:type="spellEnd"/>
      <w:r w:rsidRPr="005F7BDE">
        <w:rPr>
          <w:sz w:val="28"/>
          <w:szCs w:val="28"/>
          <w:lang w:val="en-SG"/>
        </w:rPr>
        <w:t>: 6 cm.</w:t>
      </w:r>
    </w:p>
    <w:p w:rsidR="008F3D8C" w:rsidRDefault="00DA01A0">
      <w:r w:rsidRPr="00DA01A0">
        <w:drawing>
          <wp:inline distT="0" distB="0" distL="0" distR="0">
            <wp:extent cx="5760085" cy="3498215"/>
            <wp:effectExtent l="1905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D8C" w:rsidSect="00E8637E">
      <w:headerReference w:type="default" r:id="rId9"/>
      <w:pgSz w:w="11906" w:h="16838" w:code="9"/>
      <w:pgMar w:top="1418" w:right="1134" w:bottom="1418" w:left="170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E3" w:rsidRDefault="004A7BE3" w:rsidP="0024142F">
      <w:r>
        <w:separator/>
      </w:r>
    </w:p>
  </w:endnote>
  <w:endnote w:type="continuationSeparator" w:id="0">
    <w:p w:rsidR="004A7BE3" w:rsidRDefault="004A7BE3" w:rsidP="0024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ooperH">
    <w:altName w:val="Liberation Mono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E3" w:rsidRDefault="004A7BE3" w:rsidP="0024142F">
      <w:r>
        <w:separator/>
      </w:r>
    </w:p>
  </w:footnote>
  <w:footnote w:type="continuationSeparator" w:id="0">
    <w:p w:rsidR="004A7BE3" w:rsidRDefault="004A7BE3" w:rsidP="00241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162688"/>
      <w:docPartObj>
        <w:docPartGallery w:val="Page Numbers (Top of Page)"/>
        <w:docPartUnique/>
      </w:docPartObj>
    </w:sdtPr>
    <w:sdtContent>
      <w:p w:rsidR="0024142F" w:rsidRDefault="0024142F">
        <w:pPr>
          <w:pStyle w:val="Header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24142F" w:rsidRDefault="002414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602A"/>
    <w:multiLevelType w:val="hybridMultilevel"/>
    <w:tmpl w:val="2D104B9A"/>
    <w:lvl w:ilvl="0" w:tplc="2E503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6A3C9D"/>
    <w:multiLevelType w:val="hybridMultilevel"/>
    <w:tmpl w:val="A8B6CD02"/>
    <w:lvl w:ilvl="0" w:tplc="204678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1A0"/>
    <w:rsid w:val="0024142F"/>
    <w:rsid w:val="004A7BE3"/>
    <w:rsid w:val="008F3D8C"/>
    <w:rsid w:val="00DA01A0"/>
    <w:rsid w:val="00E8637E"/>
    <w:rsid w:val="00EB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58"/>
        <o:r id="V:Rule2" type="connector" idref="#Straight Arrow Connector 157"/>
        <o:r id="V:Rule3" type="connector" idref="#Straight Arrow Connector 156"/>
        <o:r id="V:Rule4" type="connector" idref="#Straight Arrow Connector 155"/>
        <o:r id="V:Rule5" type="connector" idref="#Straight Arrow Connector 153"/>
        <o:r id="V:Rule6" type="connector" idref="#Straight Arrow Connector 152"/>
        <o:r id="V:Rule7" type="connector" idref="#Straight Arrow Connector 151"/>
        <o:r id="V:Rule8" type="connector" idref="#Straight Arrow Connector 1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1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1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01A0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A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241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42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241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142F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nguyenkimhoa</dc:creator>
  <cp:keywords/>
  <dc:description/>
  <cp:lastModifiedBy>nguyenkimhoa</cp:lastModifiedBy>
  <cp:revision>3</cp:revision>
  <dcterms:created xsi:type="dcterms:W3CDTF">2023-05-31T08:41:00Z</dcterms:created>
  <dcterms:modified xsi:type="dcterms:W3CDTF">2023-05-31T08:41:00Z</dcterms:modified>
</cp:coreProperties>
</file>